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8A" w:rsidRDefault="00F60106">
      <w:pPr>
        <w:pStyle w:val="Standard"/>
        <w:ind w:left="0" w:right="-113"/>
        <w:jc w:val="right"/>
      </w:pPr>
      <w:r>
        <w:rPr>
          <w:noProof/>
          <w:lang w:eastAsia="fr-FR"/>
        </w:rPr>
        <w:drawing>
          <wp:anchor distT="0" distB="0" distL="0" distR="0" simplePos="0" relativeHeight="251662336" behindDoc="0" locked="0" layoutInCell="1" allowOverlap="1">
            <wp:simplePos x="0" y="0"/>
            <wp:positionH relativeFrom="column">
              <wp:posOffset>0</wp:posOffset>
            </wp:positionH>
            <wp:positionV relativeFrom="paragraph">
              <wp:posOffset>1077</wp:posOffset>
            </wp:positionV>
            <wp:extent cx="2514600" cy="1538605"/>
            <wp:effectExtent l="0" t="0" r="0" b="4445"/>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8"/>
                    <a:srcRect/>
                    <a:stretch>
                      <a:fillRect/>
                    </a:stretch>
                  </pic:blipFill>
                  <pic:spPr bwMode="auto">
                    <a:xfrm>
                      <a:off x="0" y="0"/>
                      <a:ext cx="2514600" cy="1538605"/>
                    </a:xfrm>
                    <a:prstGeom prst="rect">
                      <a:avLst/>
                    </a:prstGeom>
                    <a:noFill/>
                  </pic:spPr>
                </pic:pic>
              </a:graphicData>
            </a:graphic>
          </wp:anchor>
        </w:drawing>
      </w:r>
      <w:r w:rsidR="00D7422A">
        <w:rPr>
          <w:rFonts w:ascii="Marianne" w:hAnsi="Marianne"/>
          <w:b/>
          <w:bCs/>
          <w:sz w:val="28"/>
          <w:szCs w:val="28"/>
        </w:rPr>
        <w:tab/>
      </w:r>
      <w:r w:rsidR="00D7422A">
        <w:rPr>
          <w:rFonts w:ascii="Marianne" w:hAnsi="Marianne"/>
          <w:b/>
          <w:bCs/>
          <w:sz w:val="28"/>
          <w:szCs w:val="28"/>
        </w:rPr>
        <w:tab/>
        <w:t xml:space="preserve">   Direction départementale</w:t>
      </w:r>
    </w:p>
    <w:p w:rsidR="0095528A" w:rsidRDefault="00D7422A">
      <w:pPr>
        <w:pStyle w:val="Standard"/>
        <w:tabs>
          <w:tab w:val="left" w:pos="1420"/>
        </w:tabs>
        <w:ind w:left="0" w:right="-113"/>
        <w:jc w:val="right"/>
      </w:pPr>
      <w:r>
        <w:rPr>
          <w:rFonts w:ascii="Marianne" w:hAnsi="Marianne"/>
          <w:b/>
          <w:bCs/>
          <w:sz w:val="28"/>
          <w:szCs w:val="28"/>
        </w:rPr>
        <w:tab/>
      </w:r>
      <w:r>
        <w:rPr>
          <w:rFonts w:ascii="Marianne" w:hAnsi="Marianne"/>
          <w:b/>
          <w:bCs/>
          <w:sz w:val="28"/>
          <w:szCs w:val="28"/>
        </w:rPr>
        <w:tab/>
      </w:r>
      <w:r>
        <w:rPr>
          <w:rFonts w:ascii="Marianne" w:hAnsi="Marianne"/>
          <w:b/>
          <w:bCs/>
          <w:sz w:val="28"/>
          <w:szCs w:val="28"/>
        </w:rPr>
        <w:tab/>
        <w:t xml:space="preserve"> de l’emploi, du travail</w:t>
      </w:r>
    </w:p>
    <w:p w:rsidR="0095528A" w:rsidRDefault="00D7422A">
      <w:pPr>
        <w:pStyle w:val="Standard"/>
        <w:tabs>
          <w:tab w:val="left" w:pos="1420"/>
        </w:tabs>
        <w:ind w:left="0" w:right="-113"/>
        <w:jc w:val="right"/>
      </w:pPr>
      <w:r>
        <w:rPr>
          <w:rFonts w:ascii="Marianne" w:hAnsi="Marianne"/>
          <w:b/>
          <w:bCs/>
          <w:sz w:val="28"/>
          <w:szCs w:val="28"/>
        </w:rPr>
        <w:t>et des solidarités</w:t>
      </w:r>
    </w:p>
    <w:p w:rsidR="0095528A" w:rsidRDefault="0095528A">
      <w:pPr>
        <w:pStyle w:val="Standard"/>
        <w:tabs>
          <w:tab w:val="left" w:pos="1704"/>
        </w:tabs>
        <w:ind w:right="-143"/>
      </w:pPr>
    </w:p>
    <w:p w:rsidR="0095528A" w:rsidRDefault="0095528A">
      <w:pPr>
        <w:pStyle w:val="Standard"/>
        <w:tabs>
          <w:tab w:val="left" w:pos="1704"/>
        </w:tabs>
      </w:pPr>
    </w:p>
    <w:p w:rsidR="0095528A" w:rsidRDefault="0095528A">
      <w:pPr>
        <w:pStyle w:val="Standard"/>
        <w:tabs>
          <w:tab w:val="left" w:pos="1704"/>
        </w:tabs>
      </w:pPr>
    </w:p>
    <w:p w:rsidR="0095528A" w:rsidRDefault="0095528A">
      <w:pPr>
        <w:pStyle w:val="Standard"/>
        <w:tabs>
          <w:tab w:val="left" w:pos="1704"/>
        </w:tabs>
      </w:pPr>
    </w:p>
    <w:p w:rsidR="0095528A" w:rsidRDefault="0095528A">
      <w:pPr>
        <w:pStyle w:val="Standard"/>
        <w:tabs>
          <w:tab w:val="left" w:pos="1278"/>
        </w:tabs>
        <w:ind w:left="-142"/>
      </w:pPr>
    </w:p>
    <w:p w:rsidR="0095528A" w:rsidRDefault="0095528A">
      <w:pPr>
        <w:pStyle w:val="Standard"/>
        <w:tabs>
          <w:tab w:val="left" w:pos="1704"/>
        </w:tabs>
      </w:pPr>
    </w:p>
    <w:p w:rsidR="0095528A" w:rsidRDefault="0095528A" w:rsidP="00F60106">
      <w:pPr>
        <w:pStyle w:val="Standard"/>
      </w:pPr>
    </w:p>
    <w:p w:rsidR="0095528A" w:rsidRDefault="0095528A">
      <w:pPr>
        <w:pStyle w:val="Standard"/>
        <w:tabs>
          <w:tab w:val="left" w:pos="1704"/>
        </w:tabs>
        <w:jc w:val="center"/>
        <w:rPr>
          <w:rFonts w:ascii="Marianne" w:hAnsi="Marianne"/>
          <w:b/>
          <w:u w:val="single"/>
        </w:rPr>
      </w:pPr>
    </w:p>
    <w:p w:rsidR="0095528A" w:rsidRDefault="00D7422A">
      <w:pPr>
        <w:pStyle w:val="Standard"/>
        <w:tabs>
          <w:tab w:val="left" w:pos="1704"/>
        </w:tabs>
        <w:jc w:val="center"/>
      </w:pPr>
      <w:r>
        <w:rPr>
          <w:rFonts w:ascii="Marianne" w:hAnsi="Marianne"/>
          <w:b/>
          <w:sz w:val="28"/>
          <w:szCs w:val="28"/>
          <w:u w:val="single"/>
        </w:rPr>
        <w:t>APPEL A PROJETS DÉPARTEMENTAL 2022</w:t>
      </w:r>
    </w:p>
    <w:p w:rsidR="0095528A" w:rsidRDefault="00D7422A">
      <w:pPr>
        <w:pStyle w:val="Standard"/>
        <w:tabs>
          <w:tab w:val="left" w:pos="1704"/>
        </w:tabs>
        <w:jc w:val="center"/>
      </w:pPr>
      <w:r>
        <w:rPr>
          <w:rFonts w:ascii="Marianne" w:hAnsi="Marianne"/>
          <w:b/>
          <w:sz w:val="28"/>
          <w:szCs w:val="28"/>
          <w:u w:val="single"/>
        </w:rPr>
        <w:t>RELATIF A L’INTÉGRATION DES ÉTRANGERS</w:t>
      </w:r>
    </w:p>
    <w:p w:rsidR="0095528A" w:rsidRDefault="00D7422A">
      <w:pPr>
        <w:pStyle w:val="Standard"/>
        <w:tabs>
          <w:tab w:val="left" w:pos="1704"/>
        </w:tabs>
        <w:jc w:val="center"/>
      </w:pPr>
      <w:r>
        <w:rPr>
          <w:rFonts w:ascii="Marianne" w:hAnsi="Marianne"/>
          <w:b/>
          <w:sz w:val="28"/>
          <w:szCs w:val="28"/>
          <w:u w:val="single"/>
        </w:rPr>
        <w:t>PRIMO-ARRIVANTS</w:t>
      </w:r>
    </w:p>
    <w:p w:rsidR="0095528A" w:rsidRDefault="0095528A">
      <w:pPr>
        <w:pStyle w:val="Standard"/>
        <w:tabs>
          <w:tab w:val="left" w:pos="1704"/>
        </w:tabs>
        <w:jc w:val="center"/>
        <w:rPr>
          <w:rFonts w:ascii="Marianne" w:hAnsi="Marianne"/>
          <w:b/>
          <w:sz w:val="28"/>
          <w:szCs w:val="28"/>
          <w:u w:val="single"/>
        </w:rPr>
      </w:pPr>
    </w:p>
    <w:p w:rsidR="0095528A" w:rsidRDefault="00D7422A">
      <w:pPr>
        <w:pStyle w:val="Standard"/>
        <w:tabs>
          <w:tab w:val="left" w:pos="1704"/>
        </w:tabs>
        <w:jc w:val="center"/>
      </w:pPr>
      <w:r>
        <w:rPr>
          <w:rFonts w:ascii="Marianne" w:hAnsi="Marianne"/>
          <w:b/>
          <w:u w:val="single"/>
        </w:rPr>
        <w:t>BOP 104</w:t>
      </w:r>
      <w:r>
        <w:rPr>
          <w:rFonts w:ascii="Courier New" w:hAnsi="Courier New" w:cs="Courier New"/>
          <w:b/>
          <w:u w:val="single"/>
        </w:rPr>
        <w:t> </w:t>
      </w:r>
      <w:r>
        <w:rPr>
          <w:rFonts w:ascii="Marianne" w:hAnsi="Marianne"/>
          <w:b/>
          <w:u w:val="single"/>
        </w:rPr>
        <w:t>: Intégration et accès à la nationalité française</w:t>
      </w:r>
    </w:p>
    <w:p w:rsidR="0095528A" w:rsidRDefault="0095528A">
      <w:pPr>
        <w:pStyle w:val="Standard"/>
        <w:tabs>
          <w:tab w:val="left" w:pos="1704"/>
        </w:tabs>
        <w:jc w:val="center"/>
        <w:rPr>
          <w:rFonts w:ascii="Marianne" w:hAnsi="Marianne"/>
          <w:b/>
          <w:u w:val="single"/>
        </w:rPr>
      </w:pPr>
    </w:p>
    <w:p w:rsidR="0095528A" w:rsidRDefault="00D7422A">
      <w:pPr>
        <w:pStyle w:val="Standard"/>
        <w:tabs>
          <w:tab w:val="left" w:pos="1704"/>
        </w:tabs>
        <w:jc w:val="center"/>
      </w:pPr>
      <w:r>
        <w:rPr>
          <w:rFonts w:ascii="Marianne" w:hAnsi="Marianne"/>
          <w:b/>
          <w:u w:val="single"/>
        </w:rPr>
        <w:t>Action 12</w:t>
      </w:r>
      <w:r>
        <w:rPr>
          <w:rFonts w:ascii="Courier New" w:hAnsi="Courier New" w:cs="Courier New"/>
          <w:b/>
          <w:u w:val="single"/>
        </w:rPr>
        <w:t> </w:t>
      </w:r>
      <w:r>
        <w:rPr>
          <w:rFonts w:ascii="Marianne" w:hAnsi="Marianne"/>
          <w:b/>
          <w:u w:val="single"/>
        </w:rPr>
        <w:t>: Intégration des étrangers primo-arrivants</w:t>
      </w:r>
    </w:p>
    <w:p w:rsidR="0095528A" w:rsidRDefault="0095528A">
      <w:pPr>
        <w:pStyle w:val="Standard"/>
        <w:tabs>
          <w:tab w:val="left" w:pos="1704"/>
        </w:tabs>
        <w:jc w:val="center"/>
        <w:rPr>
          <w:rFonts w:ascii="Marianne" w:hAnsi="Marianne"/>
          <w:b/>
          <w:u w:val="single"/>
        </w:rPr>
      </w:pPr>
    </w:p>
    <w:p w:rsidR="0095528A" w:rsidRDefault="0095528A">
      <w:pPr>
        <w:pStyle w:val="Standard"/>
        <w:tabs>
          <w:tab w:val="left" w:pos="1704"/>
        </w:tabs>
      </w:pPr>
    </w:p>
    <w:p w:rsidR="0095528A" w:rsidRDefault="00D7422A">
      <w:pPr>
        <w:pStyle w:val="Standard"/>
        <w:widowControl/>
        <w:suppressAutoHyphens w:val="0"/>
        <w:ind w:left="0"/>
      </w:pPr>
      <w:r>
        <w:rPr>
          <w:rFonts w:ascii="Marianne" w:hAnsi="Marianne"/>
          <w:szCs w:val="24"/>
        </w:rPr>
        <w:t xml:space="preserve">Un appel à projets </w:t>
      </w:r>
      <w:r>
        <w:rPr>
          <w:rFonts w:ascii="Marianne" w:hAnsi="Marianne" w:cs="Marianne-Regular"/>
          <w:szCs w:val="24"/>
          <w:lang w:eastAsia="fr-FR"/>
        </w:rPr>
        <w:t>relatif à l’intégration des étrangers primo-arrivants, dont les b</w:t>
      </w:r>
      <w:r>
        <w:rPr>
          <w:rFonts w:ascii="Marianne" w:hAnsi="Marianne" w:cs="Marianne-Regular"/>
          <w:szCs w:val="24"/>
          <w:lang w:eastAsia="fr-FR"/>
        </w:rPr>
        <w:t>é</w:t>
      </w:r>
      <w:r>
        <w:rPr>
          <w:rFonts w:ascii="Marianne" w:hAnsi="Marianne" w:cs="Marianne-Regular"/>
          <w:szCs w:val="24"/>
          <w:lang w:eastAsia="fr-FR"/>
        </w:rPr>
        <w:t>néficiaires de la protection internationale (réfugiés) est lancé à destination</w:t>
      </w:r>
      <w:r>
        <w:rPr>
          <w:rFonts w:ascii="Courier New" w:hAnsi="Courier New" w:cs="Courier New"/>
          <w:szCs w:val="24"/>
          <w:lang w:eastAsia="fr-FR"/>
        </w:rPr>
        <w:t> </w:t>
      </w:r>
      <w:r>
        <w:rPr>
          <w:rFonts w:ascii="Marianne" w:hAnsi="Marianne" w:cs="Marianne-Regular"/>
          <w:szCs w:val="24"/>
          <w:lang w:eastAsia="fr-FR"/>
        </w:rPr>
        <w:t>:</w:t>
      </w:r>
    </w:p>
    <w:p w:rsidR="0095528A" w:rsidRDefault="0095528A">
      <w:pPr>
        <w:pStyle w:val="Standard"/>
        <w:widowControl/>
        <w:suppressAutoHyphens w:val="0"/>
        <w:ind w:left="0"/>
        <w:rPr>
          <w:rFonts w:ascii="Marianne" w:hAnsi="Marianne" w:cs="Marianne-Regular"/>
          <w:sz w:val="22"/>
          <w:szCs w:val="22"/>
          <w:lang w:eastAsia="fr-FR"/>
        </w:rPr>
      </w:pPr>
    </w:p>
    <w:p w:rsidR="0095528A" w:rsidRDefault="0095528A">
      <w:pPr>
        <w:pStyle w:val="Standard"/>
        <w:widowControl/>
        <w:suppressAutoHyphens w:val="0"/>
        <w:ind w:left="0"/>
        <w:rPr>
          <w:rFonts w:ascii="Marianne" w:hAnsi="Marianne" w:cs="Marianne-Regular"/>
          <w:sz w:val="22"/>
          <w:szCs w:val="22"/>
          <w:lang w:eastAsia="fr-FR"/>
        </w:rPr>
      </w:pPr>
    </w:p>
    <w:p w:rsidR="0095528A" w:rsidRDefault="00D7422A">
      <w:pPr>
        <w:pStyle w:val="Paragraphedeliste"/>
        <w:numPr>
          <w:ilvl w:val="0"/>
          <w:numId w:val="26"/>
        </w:numPr>
        <w:spacing w:after="0"/>
        <w:jc w:val="center"/>
      </w:pPr>
      <w:r>
        <w:rPr>
          <w:rFonts w:ascii="Marianne" w:hAnsi="Marianne" w:cs="Marianne-Regular"/>
          <w:szCs w:val="24"/>
          <w:lang w:eastAsia="fr-FR"/>
        </w:rPr>
        <w:t xml:space="preserve">du </w:t>
      </w:r>
      <w:r>
        <w:rPr>
          <w:rFonts w:ascii="Marianne" w:hAnsi="Marianne" w:cs="Marianne-Regular"/>
          <w:b/>
          <w:szCs w:val="24"/>
          <w:u w:val="single"/>
          <w:lang w:eastAsia="fr-FR"/>
        </w:rPr>
        <w:t>secteur associatif et des entreprises de l’économie sociale et solidaire</w:t>
      </w:r>
    </w:p>
    <w:p w:rsidR="0095528A" w:rsidRDefault="0095528A" w:rsidP="00106E55">
      <w:pPr>
        <w:pStyle w:val="Paragraphedeliste"/>
        <w:spacing w:after="0"/>
        <w:jc w:val="center"/>
        <w:rPr>
          <w:rFonts w:ascii="Marianne" w:hAnsi="Marianne" w:cs="Marianne-Regular"/>
          <w:b/>
          <w:szCs w:val="24"/>
          <w:lang w:eastAsia="fr-FR"/>
        </w:rPr>
      </w:pPr>
    </w:p>
    <w:p w:rsidR="0095528A" w:rsidRPr="00F60106" w:rsidRDefault="00D7422A">
      <w:pPr>
        <w:pStyle w:val="Paragraphedeliste"/>
        <w:numPr>
          <w:ilvl w:val="0"/>
          <w:numId w:val="9"/>
        </w:numPr>
        <w:spacing w:after="0"/>
        <w:jc w:val="center"/>
      </w:pPr>
      <w:r>
        <w:rPr>
          <w:rFonts w:ascii="Marianne" w:hAnsi="Marianne" w:cs="Marianne-Regular"/>
          <w:szCs w:val="24"/>
          <w:lang w:eastAsia="fr-FR"/>
        </w:rPr>
        <w:t xml:space="preserve">des </w:t>
      </w:r>
      <w:r>
        <w:rPr>
          <w:rFonts w:ascii="Marianne" w:hAnsi="Marianne" w:cs="Marianne-Regular"/>
          <w:b/>
          <w:szCs w:val="24"/>
          <w:u w:val="single"/>
          <w:lang w:eastAsia="fr-FR"/>
        </w:rPr>
        <w:t>collectivités territoriales</w:t>
      </w:r>
    </w:p>
    <w:p w:rsidR="00F60106" w:rsidRDefault="00F60106" w:rsidP="00F60106">
      <w:pPr>
        <w:jc w:val="center"/>
      </w:pPr>
    </w:p>
    <w:p w:rsidR="0095528A" w:rsidRDefault="0095528A">
      <w:pPr>
        <w:pStyle w:val="Standard"/>
        <w:widowControl/>
        <w:suppressAutoHyphens w:val="0"/>
        <w:ind w:left="0"/>
        <w:rPr>
          <w:rFonts w:ascii="Marianne-Regular" w:hAnsi="Marianne-Regular" w:cs="Marianne-Regular" w:hint="eastAsia"/>
          <w:sz w:val="22"/>
          <w:lang w:eastAsia="fr-FR"/>
        </w:rPr>
      </w:pPr>
    </w:p>
    <w:tbl>
      <w:tblPr>
        <w:tblW w:w="9617" w:type="dxa"/>
        <w:tblInd w:w="-42" w:type="dxa"/>
        <w:tblLayout w:type="fixed"/>
        <w:tblCellMar>
          <w:left w:w="10" w:type="dxa"/>
          <w:right w:w="10" w:type="dxa"/>
        </w:tblCellMar>
        <w:tblLook w:val="0000"/>
      </w:tblPr>
      <w:tblGrid>
        <w:gridCol w:w="3641"/>
        <w:gridCol w:w="5976"/>
      </w:tblGrid>
      <w:tr w:rsidR="0095528A">
        <w:tc>
          <w:tcPr>
            <w:tcW w:w="3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suppressAutoHyphens w:val="0"/>
              <w:spacing w:before="20" w:after="20"/>
              <w:ind w:left="0"/>
              <w:jc w:val="center"/>
              <w:rPr>
                <w:rFonts w:ascii="Marianne" w:hAnsi="Marianne" w:cs="Marianne-Regular"/>
                <w:b/>
                <w:sz w:val="22"/>
                <w:szCs w:val="22"/>
                <w:lang w:eastAsia="fr-FR"/>
              </w:rPr>
            </w:pPr>
            <w:r>
              <w:rPr>
                <w:rFonts w:ascii="Marianne" w:hAnsi="Marianne" w:cs="Marianne-Regular"/>
                <w:b/>
                <w:sz w:val="22"/>
                <w:szCs w:val="22"/>
                <w:lang w:eastAsia="fr-FR"/>
              </w:rPr>
              <w:t>DATE DE LANCEMENT DE L’APPEL À PROJETS</w:t>
            </w:r>
          </w:p>
        </w:tc>
        <w:tc>
          <w:tcPr>
            <w:tcW w:w="5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106E55">
            <w:pPr>
              <w:pStyle w:val="Standard"/>
              <w:suppressAutoHyphens w:val="0"/>
              <w:spacing w:before="20" w:after="20"/>
              <w:ind w:left="0"/>
              <w:jc w:val="center"/>
              <w:rPr>
                <w:rFonts w:ascii="Marianne" w:hAnsi="Marianne" w:cs="Marianne-Regular"/>
                <w:b/>
                <w:sz w:val="22"/>
                <w:szCs w:val="22"/>
                <w:lang w:eastAsia="fr-FR"/>
              </w:rPr>
            </w:pPr>
            <w:r>
              <w:rPr>
                <w:rFonts w:ascii="Marianne" w:hAnsi="Marianne" w:cs="Marianne-Regular"/>
                <w:b/>
                <w:sz w:val="22"/>
                <w:szCs w:val="22"/>
                <w:lang w:eastAsia="fr-FR"/>
              </w:rPr>
              <w:t>MARDI 12</w:t>
            </w:r>
            <w:r w:rsidR="00337734">
              <w:rPr>
                <w:rFonts w:ascii="Marianne" w:hAnsi="Marianne" w:cs="Marianne-Regular"/>
                <w:b/>
                <w:sz w:val="22"/>
                <w:szCs w:val="22"/>
                <w:lang w:eastAsia="fr-FR"/>
              </w:rPr>
              <w:t xml:space="preserve"> AVRIL 2022</w:t>
            </w:r>
          </w:p>
        </w:tc>
      </w:tr>
      <w:tr w:rsidR="0095528A">
        <w:trPr>
          <w:trHeight w:val="520"/>
        </w:trPr>
        <w:tc>
          <w:tcPr>
            <w:tcW w:w="3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suppressAutoHyphens w:val="0"/>
              <w:spacing w:before="20" w:after="20"/>
              <w:ind w:left="0"/>
              <w:jc w:val="center"/>
              <w:rPr>
                <w:rFonts w:ascii="Marianne" w:hAnsi="Marianne" w:cs="Marianne-Regular"/>
                <w:b/>
                <w:sz w:val="22"/>
                <w:szCs w:val="22"/>
                <w:lang w:eastAsia="fr-FR"/>
              </w:rPr>
            </w:pPr>
            <w:r>
              <w:rPr>
                <w:rFonts w:ascii="Marianne" w:hAnsi="Marianne" w:cs="Marianne-Regular"/>
                <w:b/>
                <w:sz w:val="22"/>
                <w:szCs w:val="22"/>
                <w:lang w:eastAsia="fr-FR"/>
              </w:rPr>
              <w:t>DATE LIMITE DE DÉPÔT DES DOSSIERS</w:t>
            </w:r>
          </w:p>
        </w:tc>
        <w:tc>
          <w:tcPr>
            <w:tcW w:w="5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106E55">
            <w:pPr>
              <w:pStyle w:val="Standard"/>
              <w:suppressAutoHyphens w:val="0"/>
              <w:spacing w:before="20" w:after="20"/>
              <w:ind w:left="0"/>
              <w:jc w:val="center"/>
              <w:rPr>
                <w:rFonts w:ascii="Marianne" w:hAnsi="Marianne" w:cs="Marianne-Regular"/>
                <w:b/>
                <w:sz w:val="22"/>
                <w:szCs w:val="22"/>
                <w:lang w:eastAsia="fr-FR"/>
              </w:rPr>
            </w:pPr>
            <w:r>
              <w:rPr>
                <w:rFonts w:ascii="Marianne" w:hAnsi="Marianne" w:cs="Marianne-Regular"/>
                <w:b/>
                <w:sz w:val="22"/>
                <w:szCs w:val="22"/>
                <w:lang w:eastAsia="fr-FR"/>
              </w:rPr>
              <w:t>DIMANCHE 15 MAI</w:t>
            </w:r>
            <w:r w:rsidR="00337734">
              <w:rPr>
                <w:rFonts w:ascii="Marianne" w:hAnsi="Marianne" w:cs="Marianne-Regular"/>
                <w:b/>
                <w:sz w:val="22"/>
                <w:szCs w:val="22"/>
                <w:lang w:eastAsia="fr-FR"/>
              </w:rPr>
              <w:t xml:space="preserve"> 2022 - minuit</w:t>
            </w:r>
          </w:p>
        </w:tc>
      </w:tr>
      <w:tr w:rsidR="0095528A" w:rsidTr="00466ACE">
        <w:tc>
          <w:tcPr>
            <w:tcW w:w="3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D7422A" w:rsidP="00466ACE">
            <w:pPr>
              <w:pStyle w:val="Standard"/>
              <w:suppressAutoHyphens w:val="0"/>
              <w:spacing w:before="20" w:after="20"/>
              <w:ind w:left="0"/>
              <w:jc w:val="left"/>
              <w:rPr>
                <w:sz w:val="22"/>
                <w:szCs w:val="22"/>
              </w:rPr>
            </w:pPr>
            <w:r>
              <w:rPr>
                <w:rFonts w:ascii="Marianne" w:hAnsi="Marianne" w:cs="Marianne-Regular"/>
                <w:sz w:val="22"/>
                <w:szCs w:val="22"/>
                <w:lang w:eastAsia="fr-FR"/>
              </w:rPr>
              <w:t>MODALITÉS DE DÉPÔT DES DOSSIERS</w:t>
            </w:r>
            <w:r>
              <w:rPr>
                <w:rFonts w:ascii="Courier New" w:hAnsi="Courier New" w:cs="Courier New"/>
                <w:sz w:val="22"/>
                <w:szCs w:val="22"/>
                <w:lang w:eastAsia="fr-FR"/>
              </w:rPr>
              <w:t> </w:t>
            </w:r>
            <w:r>
              <w:rPr>
                <w:rFonts w:ascii="Marianne" w:hAnsi="Marianne" w:cs="Marianne-Regular"/>
                <w:sz w:val="22"/>
                <w:szCs w:val="22"/>
                <w:lang w:eastAsia="fr-FR"/>
              </w:rPr>
              <w:t>:</w:t>
            </w:r>
          </w:p>
          <w:p w:rsidR="0095528A" w:rsidRDefault="0095528A" w:rsidP="00466ACE">
            <w:pPr>
              <w:pStyle w:val="Standard"/>
              <w:suppressAutoHyphens w:val="0"/>
              <w:spacing w:before="20" w:after="20"/>
              <w:ind w:left="0"/>
              <w:jc w:val="left"/>
              <w:rPr>
                <w:rFonts w:ascii="Marianne" w:hAnsi="Marianne" w:cs="Marianne-Regular"/>
                <w:sz w:val="22"/>
                <w:szCs w:val="22"/>
                <w:lang w:eastAsia="fr-FR"/>
              </w:rPr>
            </w:pPr>
          </w:p>
          <w:p w:rsidR="0095528A" w:rsidRDefault="00D7422A" w:rsidP="00466ACE">
            <w:pPr>
              <w:pStyle w:val="Standard"/>
              <w:suppressAutoHyphens w:val="0"/>
              <w:spacing w:before="20" w:after="20"/>
              <w:ind w:left="0"/>
              <w:jc w:val="left"/>
              <w:rPr>
                <w:rFonts w:ascii="Marianne" w:hAnsi="Marianne" w:cs="Marianne-Regular"/>
                <w:sz w:val="22"/>
                <w:szCs w:val="22"/>
                <w:lang w:eastAsia="fr-FR"/>
              </w:rPr>
            </w:pPr>
            <w:r>
              <w:rPr>
                <w:rFonts w:ascii="Marianne" w:hAnsi="Marianne" w:cs="Marianne-Regular"/>
                <w:sz w:val="22"/>
                <w:szCs w:val="22"/>
                <w:lang w:eastAsia="fr-FR"/>
              </w:rPr>
              <w:t xml:space="preserve">Chaque dossier devra être adressé en version numérique </w:t>
            </w:r>
            <w:r w:rsidRPr="00C614BE">
              <w:rPr>
                <w:rFonts w:ascii="Marianne" w:hAnsi="Marianne" w:cs="Marianne-Regular"/>
                <w:b/>
                <w:sz w:val="22"/>
                <w:szCs w:val="22"/>
                <w:lang w:eastAsia="fr-FR"/>
              </w:rPr>
              <w:t xml:space="preserve">et </w:t>
            </w:r>
            <w:r>
              <w:rPr>
                <w:rFonts w:ascii="Marianne" w:hAnsi="Marianne" w:cs="Marianne-Regular"/>
                <w:sz w:val="22"/>
                <w:szCs w:val="22"/>
                <w:lang w:eastAsia="fr-FR"/>
              </w:rPr>
              <w:t>en version papier.</w:t>
            </w:r>
          </w:p>
          <w:p w:rsidR="00C614BE" w:rsidRDefault="00C614BE" w:rsidP="00466ACE">
            <w:pPr>
              <w:pStyle w:val="Standard"/>
              <w:suppressAutoHyphens w:val="0"/>
              <w:spacing w:before="20" w:after="20"/>
              <w:ind w:left="0"/>
              <w:jc w:val="left"/>
              <w:rPr>
                <w:rFonts w:ascii="Marianne" w:hAnsi="Marianne" w:cs="Marianne-Regular"/>
                <w:sz w:val="22"/>
                <w:szCs w:val="22"/>
                <w:lang w:eastAsia="fr-FR"/>
              </w:rPr>
            </w:pPr>
          </w:p>
          <w:p w:rsidR="001A07C5" w:rsidRDefault="00D7422A" w:rsidP="001A07C5">
            <w:pPr>
              <w:pStyle w:val="Standard"/>
              <w:suppressAutoHyphens w:val="0"/>
              <w:spacing w:before="20" w:after="20"/>
              <w:ind w:left="0"/>
              <w:jc w:val="center"/>
              <w:rPr>
                <w:rFonts w:ascii="Marianne" w:hAnsi="Marianne" w:cs="Marianne-Regular"/>
                <w:b/>
                <w:sz w:val="22"/>
                <w:szCs w:val="22"/>
                <w:lang w:eastAsia="fr-FR"/>
              </w:rPr>
            </w:pPr>
            <w:r w:rsidRPr="001A07C5">
              <w:rPr>
                <w:rFonts w:ascii="Marianne" w:hAnsi="Marianne" w:cs="Marianne-Regular"/>
                <w:b/>
                <w:sz w:val="22"/>
                <w:szCs w:val="22"/>
                <w:lang w:eastAsia="fr-FR"/>
              </w:rPr>
              <w:t xml:space="preserve">C’est la date du dépôt </w:t>
            </w:r>
          </w:p>
          <w:p w:rsidR="0095528A" w:rsidRPr="001A07C5" w:rsidRDefault="00D7422A" w:rsidP="001A07C5">
            <w:pPr>
              <w:pStyle w:val="Standard"/>
              <w:suppressAutoHyphens w:val="0"/>
              <w:spacing w:before="20" w:after="20"/>
              <w:ind w:left="0"/>
              <w:jc w:val="center"/>
              <w:rPr>
                <w:rFonts w:ascii="Marianne" w:hAnsi="Marianne" w:cs="Marianne-Regular"/>
                <w:b/>
                <w:sz w:val="22"/>
                <w:szCs w:val="22"/>
                <w:lang w:eastAsia="fr-FR"/>
              </w:rPr>
            </w:pPr>
            <w:r w:rsidRPr="001A07C5">
              <w:rPr>
                <w:rFonts w:ascii="Marianne" w:hAnsi="Marianne" w:cs="Marianne-Regular"/>
                <w:b/>
                <w:sz w:val="22"/>
                <w:szCs w:val="22"/>
                <w:lang w:eastAsia="fr-FR"/>
              </w:rPr>
              <w:t>numérique qui fera foi.</w:t>
            </w:r>
          </w:p>
        </w:tc>
        <w:tc>
          <w:tcPr>
            <w:tcW w:w="5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D7422A">
            <w:pPr>
              <w:pStyle w:val="Standard"/>
              <w:suppressAutoHyphens w:val="0"/>
              <w:spacing w:before="20" w:after="20"/>
              <w:ind w:left="0"/>
              <w:jc w:val="center"/>
              <w:rPr>
                <w:rFonts w:ascii="Marianne" w:hAnsi="Marianne" w:cs="Marianne-Regular"/>
                <w:sz w:val="22"/>
                <w:szCs w:val="22"/>
                <w:lang w:eastAsia="fr-FR"/>
              </w:rPr>
            </w:pPr>
            <w:r w:rsidRPr="00466ACE">
              <w:rPr>
                <w:rFonts w:ascii="Marianne" w:hAnsi="Marianne" w:cs="Marianne-Regular"/>
                <w:sz w:val="22"/>
                <w:szCs w:val="22"/>
                <w:u w:val="single"/>
                <w:lang w:eastAsia="fr-FR"/>
              </w:rPr>
              <w:t>Un dossier numérique à adresser à</w:t>
            </w:r>
            <w:r>
              <w:rPr>
                <w:rFonts w:ascii="Courier New" w:hAnsi="Courier New" w:cs="Courier New"/>
                <w:sz w:val="22"/>
                <w:szCs w:val="22"/>
                <w:lang w:eastAsia="fr-FR"/>
              </w:rPr>
              <w:t> </w:t>
            </w:r>
            <w:r>
              <w:rPr>
                <w:rFonts w:ascii="Marianne" w:hAnsi="Marianne" w:cs="Marianne-Regular"/>
                <w:sz w:val="22"/>
                <w:szCs w:val="22"/>
                <w:lang w:eastAsia="fr-FR"/>
              </w:rPr>
              <w:t>:</w:t>
            </w:r>
          </w:p>
          <w:p w:rsidR="0005185B" w:rsidRDefault="0005185B">
            <w:pPr>
              <w:pStyle w:val="Standard"/>
              <w:suppressAutoHyphens w:val="0"/>
              <w:spacing w:before="20" w:after="20"/>
              <w:ind w:left="0"/>
              <w:jc w:val="center"/>
              <w:rPr>
                <w:sz w:val="22"/>
                <w:szCs w:val="22"/>
              </w:rPr>
            </w:pPr>
          </w:p>
          <w:p w:rsidR="0095528A" w:rsidRDefault="0005185B" w:rsidP="0005185B">
            <w:pPr>
              <w:pStyle w:val="Standard"/>
              <w:suppressAutoHyphens w:val="0"/>
              <w:spacing w:before="20" w:after="20"/>
              <w:ind w:left="0"/>
              <w:rPr>
                <w:rFonts w:ascii="Marianne" w:hAnsi="Marianne" w:cs="Marianne-Regular"/>
                <w:sz w:val="22"/>
                <w:szCs w:val="22"/>
                <w:lang w:eastAsia="fr-FR"/>
              </w:rPr>
            </w:pPr>
            <w:r>
              <w:rPr>
                <w:rFonts w:ascii="Marianne" w:hAnsi="Marianne" w:cs="Marianne-Regular"/>
                <w:sz w:val="22"/>
                <w:szCs w:val="22"/>
                <w:lang w:eastAsia="fr-FR"/>
              </w:rPr>
              <w:t xml:space="preserve">- </w:t>
            </w:r>
            <w:r w:rsidRPr="0005185B">
              <w:rPr>
                <w:rFonts w:ascii="Marianne" w:hAnsi="Marianne" w:cs="Marianne-Regular"/>
                <w:sz w:val="22"/>
                <w:szCs w:val="22"/>
                <w:lang w:eastAsia="fr-FR"/>
              </w:rPr>
              <w:t>ddets77-accueil-migrants@seine-et-marne.gouv.fr</w:t>
            </w:r>
          </w:p>
          <w:p w:rsidR="0095528A" w:rsidRDefault="00D7422A" w:rsidP="0005185B">
            <w:pPr>
              <w:pStyle w:val="Standard"/>
              <w:suppressAutoHyphens w:val="0"/>
              <w:spacing w:before="20" w:after="20"/>
              <w:ind w:left="0"/>
              <w:rPr>
                <w:rFonts w:ascii="Marianne" w:hAnsi="Marianne" w:cs="Marianne-Regular"/>
                <w:sz w:val="22"/>
                <w:szCs w:val="22"/>
                <w:lang w:eastAsia="fr-FR"/>
              </w:rPr>
            </w:pPr>
            <w:r>
              <w:rPr>
                <w:rFonts w:ascii="Marianne" w:hAnsi="Marianne" w:cs="Marianne-Regular"/>
                <w:sz w:val="22"/>
                <w:szCs w:val="22"/>
                <w:lang w:eastAsia="fr-FR"/>
              </w:rPr>
              <w:t>- paule.sers@seine-et-marne.gouv.fr</w:t>
            </w:r>
          </w:p>
          <w:p w:rsidR="00B63A12" w:rsidRDefault="00B63A12" w:rsidP="0005185B">
            <w:pPr>
              <w:pStyle w:val="Standard"/>
              <w:suppressAutoHyphens w:val="0"/>
              <w:spacing w:before="20" w:after="20"/>
              <w:ind w:left="0"/>
              <w:rPr>
                <w:rFonts w:ascii="Marianne" w:hAnsi="Marianne" w:cs="Marianne-Regular"/>
                <w:sz w:val="22"/>
                <w:szCs w:val="22"/>
                <w:lang w:eastAsia="fr-FR"/>
              </w:rPr>
            </w:pPr>
            <w:r>
              <w:rPr>
                <w:rFonts w:ascii="Marianne" w:hAnsi="Marianne" w:cs="Marianne-Regular"/>
                <w:sz w:val="22"/>
                <w:szCs w:val="22"/>
                <w:lang w:eastAsia="fr-FR"/>
              </w:rPr>
              <w:t>- nadera.zeghoudi@seine-et-marne.gouv.fr</w:t>
            </w:r>
          </w:p>
          <w:p w:rsidR="0095528A" w:rsidRDefault="001A07C5">
            <w:pPr>
              <w:pStyle w:val="Standard"/>
              <w:suppressAutoHyphens w:val="0"/>
              <w:spacing w:before="20" w:after="20"/>
              <w:ind w:left="0"/>
              <w:jc w:val="center"/>
              <w:rPr>
                <w:rFonts w:ascii="Marianne" w:hAnsi="Marianne" w:cs="Marianne-Regular"/>
                <w:sz w:val="22"/>
                <w:szCs w:val="22"/>
                <w:lang w:eastAsia="fr-FR"/>
              </w:rPr>
            </w:pPr>
            <w:r>
              <w:rPr>
                <w:rFonts w:ascii="Marianne" w:hAnsi="Marianne" w:cs="Marianne-Regular"/>
                <w:sz w:val="22"/>
                <w:szCs w:val="22"/>
                <w:lang w:eastAsia="fr-FR"/>
              </w:rPr>
              <w:t xml:space="preserve"> </w:t>
            </w:r>
          </w:p>
          <w:p w:rsidR="001A07C5" w:rsidRPr="001A07C5" w:rsidRDefault="001A07C5">
            <w:pPr>
              <w:pStyle w:val="Standard"/>
              <w:suppressAutoHyphens w:val="0"/>
              <w:spacing w:before="20" w:after="20"/>
              <w:ind w:left="0"/>
              <w:jc w:val="center"/>
              <w:rPr>
                <w:rFonts w:ascii="Marianne" w:hAnsi="Marianne" w:cs="Marianne-Regular"/>
                <w:b/>
                <w:sz w:val="22"/>
                <w:szCs w:val="22"/>
                <w:lang w:eastAsia="fr-FR"/>
              </w:rPr>
            </w:pPr>
            <w:r w:rsidRPr="001A07C5">
              <w:rPr>
                <w:rFonts w:ascii="Marianne" w:hAnsi="Marianne" w:cs="Marianne-Regular"/>
                <w:b/>
                <w:sz w:val="22"/>
                <w:szCs w:val="22"/>
                <w:lang w:eastAsia="fr-FR"/>
              </w:rPr>
              <w:t>ET</w:t>
            </w:r>
          </w:p>
          <w:p w:rsidR="001A07C5" w:rsidRDefault="001A07C5">
            <w:pPr>
              <w:pStyle w:val="Standard"/>
              <w:suppressAutoHyphens w:val="0"/>
              <w:spacing w:before="20" w:after="20"/>
              <w:ind w:left="0"/>
              <w:jc w:val="center"/>
              <w:rPr>
                <w:rFonts w:ascii="Marianne" w:hAnsi="Marianne" w:cs="Marianne-Regular"/>
                <w:sz w:val="22"/>
                <w:szCs w:val="22"/>
                <w:lang w:eastAsia="fr-FR"/>
              </w:rPr>
            </w:pPr>
          </w:p>
          <w:p w:rsidR="0095528A" w:rsidRDefault="00D7422A">
            <w:pPr>
              <w:pStyle w:val="Standard"/>
              <w:suppressAutoHyphens w:val="0"/>
              <w:spacing w:before="20" w:after="20"/>
              <w:ind w:left="0"/>
              <w:jc w:val="center"/>
              <w:rPr>
                <w:sz w:val="22"/>
                <w:szCs w:val="22"/>
              </w:rPr>
            </w:pPr>
            <w:r w:rsidRPr="00466ACE">
              <w:rPr>
                <w:rFonts w:ascii="Marianne" w:hAnsi="Marianne" w:cs="Marianne-Regular"/>
                <w:sz w:val="22"/>
                <w:szCs w:val="22"/>
                <w:u w:val="single"/>
                <w:lang w:eastAsia="fr-FR"/>
              </w:rPr>
              <w:t>Un dossier version papier à adresser à</w:t>
            </w:r>
            <w:r>
              <w:rPr>
                <w:rFonts w:ascii="Courier New" w:hAnsi="Courier New" w:cs="Courier New"/>
                <w:sz w:val="22"/>
                <w:szCs w:val="22"/>
                <w:lang w:eastAsia="fr-FR"/>
              </w:rPr>
              <w:t> </w:t>
            </w:r>
            <w:r>
              <w:rPr>
                <w:rFonts w:ascii="Marianne" w:hAnsi="Marianne" w:cs="Marianne-Regular"/>
                <w:sz w:val="22"/>
                <w:szCs w:val="22"/>
                <w:lang w:eastAsia="fr-FR"/>
              </w:rPr>
              <w:t>:</w:t>
            </w:r>
          </w:p>
          <w:p w:rsidR="0095528A" w:rsidRDefault="00D7422A">
            <w:pPr>
              <w:pStyle w:val="Standard"/>
              <w:suppressAutoHyphens w:val="0"/>
              <w:spacing w:before="20" w:after="20"/>
              <w:ind w:left="0"/>
              <w:jc w:val="center"/>
              <w:rPr>
                <w:rFonts w:ascii="Marianne" w:hAnsi="Marianne" w:cs="Marianne-Regular"/>
                <w:sz w:val="22"/>
                <w:szCs w:val="22"/>
                <w:lang w:eastAsia="fr-FR"/>
              </w:rPr>
            </w:pPr>
            <w:r>
              <w:rPr>
                <w:rFonts w:ascii="Marianne" w:hAnsi="Marianne" w:cs="Marianne-Regular"/>
                <w:sz w:val="22"/>
                <w:szCs w:val="22"/>
                <w:lang w:eastAsia="fr-FR"/>
              </w:rPr>
              <w:t>DDETS SEINE-ET-MARNE</w:t>
            </w:r>
          </w:p>
          <w:p w:rsidR="0095528A" w:rsidRDefault="00D7422A">
            <w:pPr>
              <w:pStyle w:val="Standard"/>
              <w:suppressAutoHyphens w:val="0"/>
              <w:spacing w:before="20" w:after="20"/>
              <w:ind w:left="0"/>
              <w:jc w:val="center"/>
              <w:rPr>
                <w:rFonts w:ascii="Marianne" w:hAnsi="Marianne" w:cs="Marianne-Regular"/>
                <w:sz w:val="22"/>
                <w:szCs w:val="22"/>
                <w:lang w:eastAsia="fr-FR"/>
              </w:rPr>
            </w:pPr>
            <w:r>
              <w:rPr>
                <w:rFonts w:ascii="Marianne" w:hAnsi="Marianne" w:cs="Marianne-Regular"/>
                <w:sz w:val="22"/>
                <w:szCs w:val="22"/>
                <w:lang w:eastAsia="fr-FR"/>
              </w:rPr>
              <w:t>Cité Administrative</w:t>
            </w:r>
          </w:p>
          <w:p w:rsidR="0095528A" w:rsidRDefault="00D7422A">
            <w:pPr>
              <w:pStyle w:val="Standard"/>
              <w:suppressAutoHyphens w:val="0"/>
              <w:spacing w:before="20" w:after="20"/>
              <w:ind w:left="0"/>
              <w:jc w:val="center"/>
              <w:rPr>
                <w:rFonts w:ascii="Marianne" w:hAnsi="Marianne" w:cs="Marianne-Regular"/>
                <w:sz w:val="22"/>
                <w:szCs w:val="22"/>
                <w:lang w:eastAsia="fr-FR"/>
              </w:rPr>
            </w:pPr>
            <w:r>
              <w:rPr>
                <w:rFonts w:ascii="Marianne" w:hAnsi="Marianne" w:cs="Marianne-Regular"/>
                <w:sz w:val="22"/>
                <w:szCs w:val="22"/>
                <w:lang w:eastAsia="fr-FR"/>
              </w:rPr>
              <w:t>Pôle Protection et Insertion</w:t>
            </w:r>
          </w:p>
          <w:p w:rsidR="00466ACE" w:rsidRPr="00074C92" w:rsidRDefault="00466ACE">
            <w:pPr>
              <w:pStyle w:val="Standard"/>
              <w:suppressAutoHyphens w:val="0"/>
              <w:spacing w:before="20" w:after="20"/>
              <w:ind w:left="0"/>
              <w:jc w:val="center"/>
              <w:rPr>
                <w:rFonts w:ascii="Marianne" w:hAnsi="Marianne" w:cs="Marianne-Regular"/>
                <w:sz w:val="22"/>
                <w:szCs w:val="22"/>
                <w:u w:val="single"/>
                <w:lang w:eastAsia="fr-FR"/>
              </w:rPr>
            </w:pPr>
            <w:r w:rsidRPr="00074C92">
              <w:rPr>
                <w:rFonts w:ascii="Marianne" w:hAnsi="Marianne" w:cs="Marianne-Regular"/>
                <w:sz w:val="22"/>
                <w:szCs w:val="22"/>
                <w:u w:val="single"/>
                <w:lang w:eastAsia="fr-FR"/>
              </w:rPr>
              <w:t>À l’attention de Mme</w:t>
            </w:r>
            <w:r w:rsidR="00074C92">
              <w:rPr>
                <w:rFonts w:ascii="Marianne" w:hAnsi="Marianne" w:cs="Marianne-Regular"/>
                <w:sz w:val="22"/>
                <w:szCs w:val="22"/>
                <w:u w:val="single"/>
                <w:lang w:eastAsia="fr-FR"/>
              </w:rPr>
              <w:t>s JOSSO Justine et</w:t>
            </w:r>
            <w:r w:rsidRPr="00074C92">
              <w:rPr>
                <w:rFonts w:ascii="Marianne" w:hAnsi="Marianne" w:cs="Marianne-Regular"/>
                <w:sz w:val="22"/>
                <w:szCs w:val="22"/>
                <w:u w:val="single"/>
                <w:lang w:eastAsia="fr-FR"/>
              </w:rPr>
              <w:t xml:space="preserve"> SERS Paule</w:t>
            </w:r>
          </w:p>
          <w:p w:rsidR="0095528A" w:rsidRDefault="00D7422A">
            <w:pPr>
              <w:pStyle w:val="Standard"/>
              <w:suppressAutoHyphens w:val="0"/>
              <w:spacing w:before="20" w:after="20"/>
              <w:ind w:left="0"/>
              <w:jc w:val="center"/>
              <w:rPr>
                <w:rFonts w:ascii="Marianne" w:hAnsi="Marianne" w:cs="Marianne-Regular"/>
                <w:sz w:val="22"/>
                <w:szCs w:val="22"/>
                <w:lang w:eastAsia="fr-FR"/>
              </w:rPr>
            </w:pPr>
            <w:r>
              <w:rPr>
                <w:rFonts w:ascii="Marianne" w:hAnsi="Marianne" w:cs="Marianne-Regular"/>
                <w:sz w:val="22"/>
                <w:szCs w:val="22"/>
                <w:lang w:eastAsia="fr-FR"/>
              </w:rPr>
              <w:t>20 quai Hippolyte-Rossignol</w:t>
            </w:r>
          </w:p>
          <w:p w:rsidR="0095528A" w:rsidRDefault="00D7422A">
            <w:pPr>
              <w:pStyle w:val="Standard"/>
              <w:suppressAutoHyphens w:val="0"/>
              <w:spacing w:before="20" w:after="20"/>
              <w:ind w:left="0"/>
              <w:jc w:val="center"/>
              <w:rPr>
                <w:rFonts w:ascii="Marianne" w:hAnsi="Marianne" w:cs="Marianne-Regular"/>
                <w:sz w:val="22"/>
                <w:szCs w:val="22"/>
                <w:lang w:eastAsia="fr-FR"/>
              </w:rPr>
            </w:pPr>
            <w:r>
              <w:rPr>
                <w:rFonts w:ascii="Marianne" w:hAnsi="Marianne" w:cs="Marianne-Regular"/>
                <w:sz w:val="22"/>
                <w:szCs w:val="22"/>
                <w:lang w:eastAsia="fr-FR"/>
              </w:rPr>
              <w:t>77010 MELUN Cedex</w:t>
            </w:r>
          </w:p>
          <w:p w:rsidR="0095528A" w:rsidRDefault="0095528A">
            <w:pPr>
              <w:pStyle w:val="Standard"/>
              <w:suppressAutoHyphens w:val="0"/>
              <w:spacing w:before="20" w:after="20"/>
              <w:ind w:left="0"/>
              <w:jc w:val="center"/>
              <w:rPr>
                <w:rFonts w:ascii="Marianne" w:hAnsi="Marianne" w:cs="Marianne-Regular"/>
                <w:sz w:val="22"/>
                <w:szCs w:val="22"/>
                <w:lang w:eastAsia="fr-FR"/>
              </w:rPr>
            </w:pPr>
          </w:p>
        </w:tc>
      </w:tr>
      <w:tr w:rsidR="0095528A">
        <w:tc>
          <w:tcPr>
            <w:tcW w:w="3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5C49CE">
            <w:pPr>
              <w:pStyle w:val="Standard"/>
              <w:suppressAutoHyphens w:val="0"/>
              <w:spacing w:before="20" w:after="20"/>
              <w:ind w:left="0"/>
              <w:jc w:val="center"/>
              <w:rPr>
                <w:rFonts w:ascii="Marianne" w:hAnsi="Marianne" w:cs="Marianne-Regular"/>
                <w:sz w:val="22"/>
                <w:szCs w:val="22"/>
                <w:lang w:eastAsia="fr-FR"/>
              </w:rPr>
            </w:pPr>
            <w:r>
              <w:rPr>
                <w:rFonts w:ascii="Marianne" w:hAnsi="Marianne" w:cs="Marianne-Regular"/>
                <w:sz w:val="22"/>
                <w:szCs w:val="22"/>
                <w:lang w:eastAsia="fr-FR"/>
              </w:rPr>
              <w:t>Contact</w:t>
            </w:r>
            <w:r w:rsidR="00D7422A">
              <w:rPr>
                <w:rFonts w:ascii="Marianne" w:hAnsi="Marianne" w:cs="Marianne-Regular"/>
                <w:sz w:val="22"/>
                <w:szCs w:val="22"/>
                <w:lang w:eastAsia="fr-FR"/>
              </w:rPr>
              <w:t xml:space="preserve"> téléphonique</w:t>
            </w:r>
          </w:p>
        </w:tc>
        <w:tc>
          <w:tcPr>
            <w:tcW w:w="5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rsidP="005C49CE">
            <w:pPr>
              <w:pStyle w:val="Standard"/>
              <w:suppressAutoHyphens w:val="0"/>
              <w:spacing w:before="20" w:after="20"/>
              <w:ind w:left="0"/>
              <w:jc w:val="center"/>
              <w:rPr>
                <w:rFonts w:ascii="Marianne" w:hAnsi="Marianne" w:cs="Marianne-Regular"/>
                <w:sz w:val="22"/>
                <w:szCs w:val="22"/>
                <w:lang w:eastAsia="fr-FR"/>
              </w:rPr>
            </w:pPr>
            <w:r>
              <w:rPr>
                <w:rFonts w:ascii="Marianne" w:hAnsi="Marianne" w:cs="Marianne-Regular"/>
                <w:sz w:val="22"/>
                <w:szCs w:val="22"/>
                <w:lang w:eastAsia="fr-FR"/>
              </w:rPr>
              <w:t>01.75.18.70.70</w:t>
            </w:r>
          </w:p>
        </w:tc>
      </w:tr>
    </w:tbl>
    <w:p w:rsidR="0095528A" w:rsidRDefault="0095528A">
      <w:pPr>
        <w:pStyle w:val="Standard"/>
        <w:widowControl/>
        <w:suppressAutoHyphens w:val="0"/>
        <w:ind w:left="0"/>
        <w:rPr>
          <w:rFonts w:ascii="Marianne-Regular" w:hAnsi="Marianne-Regular" w:cs="Marianne-Regular" w:hint="eastAsia"/>
          <w:sz w:val="22"/>
          <w:lang w:eastAsia="fr-FR"/>
        </w:rPr>
      </w:pPr>
    </w:p>
    <w:p w:rsidR="0095528A" w:rsidRDefault="00D7422A">
      <w:pPr>
        <w:pStyle w:val="Standard"/>
        <w:widowControl/>
        <w:suppressAutoHyphens w:val="0"/>
        <w:ind w:left="0"/>
        <w:jc w:val="left"/>
      </w:pPr>
      <w:r>
        <w:rPr>
          <w:rFonts w:ascii="Marianne" w:hAnsi="Marianne" w:cs="Marianne-Bold"/>
          <w:b/>
          <w:bCs/>
          <w:sz w:val="22"/>
          <w:szCs w:val="22"/>
          <w:u w:val="single"/>
          <w:lang w:eastAsia="fr-FR"/>
        </w:rPr>
        <w:lastRenderedPageBreak/>
        <w:t>LE CONTEXTE</w:t>
      </w:r>
    </w:p>
    <w:p w:rsidR="0095528A" w:rsidRDefault="0095528A">
      <w:pPr>
        <w:pStyle w:val="Standard"/>
        <w:widowControl/>
        <w:suppressAutoHyphens w:val="0"/>
        <w:ind w:left="0"/>
        <w:jc w:val="left"/>
        <w:rPr>
          <w:rFonts w:ascii="Marianne" w:hAnsi="Marianne" w:cs="Marianne-Bold"/>
          <w:b/>
          <w:bCs/>
          <w:sz w:val="22"/>
          <w:lang w:eastAsia="fr-FR"/>
        </w:rPr>
      </w:pPr>
    </w:p>
    <w:p w:rsidR="0095528A" w:rsidRDefault="00D7422A">
      <w:pPr>
        <w:pStyle w:val="Standard"/>
        <w:widowControl/>
        <w:shd w:val="clear" w:color="auto" w:fill="FFFFFF"/>
        <w:suppressAutoHyphens w:val="0"/>
        <w:ind w:left="0"/>
      </w:pPr>
      <w:r>
        <w:rPr>
          <w:rFonts w:ascii="Marianne" w:hAnsi="Marianne"/>
          <w:sz w:val="20"/>
        </w:rPr>
        <w:t>A l'appui des décisions du comité interministériel à l'intégration du 5 juin 2018 et du comité inte</w:t>
      </w:r>
      <w:r>
        <w:rPr>
          <w:rFonts w:ascii="Marianne" w:hAnsi="Marianne"/>
          <w:sz w:val="20"/>
        </w:rPr>
        <w:t>r</w:t>
      </w:r>
      <w:r>
        <w:rPr>
          <w:rFonts w:ascii="Marianne" w:hAnsi="Marianne"/>
          <w:sz w:val="20"/>
        </w:rPr>
        <w:t>ministériel à l'immigration et à l'intégration du 6 novembre 2019, le Gouvernement fait de l'intégr</w:t>
      </w:r>
      <w:r>
        <w:rPr>
          <w:rFonts w:ascii="Marianne" w:hAnsi="Marianne"/>
          <w:sz w:val="20"/>
        </w:rPr>
        <w:t>a</w:t>
      </w:r>
      <w:r>
        <w:rPr>
          <w:rFonts w:ascii="Marianne" w:hAnsi="Marianne"/>
          <w:sz w:val="20"/>
        </w:rPr>
        <w:t>tion effective des étrangers résidant en situation régulière sur le territoire une priorité contribuant à la cohésion de notre société. L'ensemble des publics admis durablement au séjour régulier en France est concerné par la politique d'intégration : les bénéficiaires de la protection internationale (BPI), ainsi que les étrangers venant s'installer en France dans le cadre de l'immigration familiale et de l'immigration économique.</w:t>
      </w:r>
    </w:p>
    <w:p w:rsidR="0095528A" w:rsidRDefault="0095528A">
      <w:pPr>
        <w:pStyle w:val="Standard"/>
        <w:widowControl/>
        <w:shd w:val="clear" w:color="auto" w:fill="FFFFFF"/>
        <w:suppressAutoHyphens w:val="0"/>
        <w:ind w:left="0"/>
        <w:rPr>
          <w:rFonts w:ascii="Marianne" w:hAnsi="Marianne"/>
          <w:sz w:val="20"/>
        </w:rPr>
      </w:pPr>
    </w:p>
    <w:p w:rsidR="0095528A" w:rsidRDefault="00D7422A">
      <w:pPr>
        <w:pStyle w:val="Standard"/>
        <w:widowControl/>
        <w:shd w:val="clear" w:color="auto" w:fill="FFFFFF"/>
        <w:suppressAutoHyphens w:val="0"/>
        <w:ind w:left="0"/>
      </w:pPr>
      <w:r>
        <w:rPr>
          <w:rFonts w:ascii="Marianne" w:hAnsi="Marianne" w:cs="Arial"/>
          <w:sz w:val="20"/>
          <w:lang w:eastAsia="fr-FR"/>
        </w:rPr>
        <w:t>L’intégration effective des étrangers primo-arrivants, dont les réfugiés, repose sur la signature d’un d’un Contrat d’Intégration Républicaine (CIR).</w:t>
      </w:r>
    </w:p>
    <w:p w:rsidR="0095528A" w:rsidRDefault="0095528A">
      <w:pPr>
        <w:pStyle w:val="Standard"/>
        <w:widowControl/>
        <w:shd w:val="clear" w:color="auto" w:fill="FFFFFF"/>
        <w:suppressAutoHyphens w:val="0"/>
        <w:ind w:left="0"/>
        <w:rPr>
          <w:rFonts w:ascii="Marianne" w:hAnsi="Marianne" w:cs="Arial"/>
          <w:sz w:val="20"/>
          <w:lang w:eastAsia="fr-FR"/>
        </w:rPr>
      </w:pPr>
    </w:p>
    <w:p w:rsidR="0095528A" w:rsidRDefault="00D7422A">
      <w:pPr>
        <w:pStyle w:val="Standard"/>
        <w:widowControl/>
        <w:shd w:val="clear" w:color="auto" w:fill="FFFFFF"/>
        <w:suppressAutoHyphens w:val="0"/>
        <w:ind w:left="0"/>
      </w:pPr>
      <w:r>
        <w:rPr>
          <w:rFonts w:ascii="Marianne" w:hAnsi="Marianne" w:cs="Arial"/>
          <w:color w:val="000000"/>
          <w:sz w:val="20"/>
          <w:lang w:eastAsia="fr-FR"/>
        </w:rPr>
        <w:t>Le CIR est la premi</w:t>
      </w:r>
      <w:r>
        <w:rPr>
          <w:rFonts w:ascii="Marianne" w:hAnsi="Marianne"/>
          <w:color w:val="000000"/>
          <w:sz w:val="20"/>
          <w:lang w:eastAsia="fr-FR"/>
        </w:rPr>
        <w:t>è</w:t>
      </w:r>
      <w:r>
        <w:rPr>
          <w:rFonts w:ascii="Marianne" w:hAnsi="Marianne" w:cs="Arial"/>
          <w:color w:val="000000"/>
          <w:sz w:val="20"/>
          <w:lang w:eastAsia="fr-FR"/>
        </w:rPr>
        <w:t xml:space="preserve">re </w:t>
      </w:r>
      <w:r>
        <w:rPr>
          <w:rFonts w:ascii="Marianne" w:hAnsi="Marianne"/>
          <w:color w:val="000000"/>
          <w:sz w:val="20"/>
          <w:lang w:eastAsia="fr-FR"/>
        </w:rPr>
        <w:t>é</w:t>
      </w:r>
      <w:r>
        <w:rPr>
          <w:rFonts w:ascii="Marianne" w:hAnsi="Marianne" w:cs="Arial"/>
          <w:color w:val="000000"/>
          <w:sz w:val="20"/>
          <w:lang w:eastAsia="fr-FR"/>
        </w:rPr>
        <w:t>tape du parcours d'int</w:t>
      </w:r>
      <w:r>
        <w:rPr>
          <w:rFonts w:ascii="Marianne" w:hAnsi="Marianne"/>
          <w:color w:val="000000"/>
          <w:sz w:val="20"/>
          <w:lang w:eastAsia="fr-FR"/>
        </w:rPr>
        <w:t>é</w:t>
      </w:r>
      <w:r>
        <w:rPr>
          <w:rFonts w:ascii="Marianne" w:hAnsi="Marianne" w:cs="Arial"/>
          <w:color w:val="000000"/>
          <w:sz w:val="20"/>
          <w:lang w:eastAsia="fr-FR"/>
        </w:rPr>
        <w:t>gration des primo-arrivants, qui doit leur permettre d'acqu</w:t>
      </w:r>
      <w:r>
        <w:rPr>
          <w:rFonts w:ascii="Marianne" w:hAnsi="Marianne"/>
          <w:color w:val="000000"/>
          <w:sz w:val="20"/>
          <w:lang w:eastAsia="fr-FR"/>
        </w:rPr>
        <w:t>é</w:t>
      </w:r>
      <w:r>
        <w:rPr>
          <w:rFonts w:ascii="Marianne" w:hAnsi="Marianne" w:cs="Arial"/>
          <w:color w:val="000000"/>
          <w:sz w:val="20"/>
          <w:lang w:eastAsia="fr-FR"/>
        </w:rPr>
        <w:t xml:space="preserve">rir un socle de connaissances linguistiques et civiques et des pratiques indispensables </w:t>
      </w:r>
      <w:r>
        <w:rPr>
          <w:rFonts w:ascii="Marianne" w:hAnsi="Marianne"/>
          <w:color w:val="000000"/>
          <w:sz w:val="20"/>
          <w:lang w:eastAsia="fr-FR"/>
        </w:rPr>
        <w:t>à</w:t>
      </w:r>
      <w:r>
        <w:rPr>
          <w:rFonts w:ascii="Marianne" w:hAnsi="Marianne" w:cs="Arial"/>
          <w:color w:val="000000"/>
          <w:sz w:val="20"/>
          <w:lang w:eastAsia="fr-FR"/>
        </w:rPr>
        <w:t xml:space="preserve"> leur accession </w:t>
      </w:r>
      <w:r>
        <w:rPr>
          <w:rFonts w:ascii="Marianne" w:hAnsi="Marianne"/>
          <w:color w:val="000000"/>
          <w:sz w:val="20"/>
          <w:lang w:eastAsia="fr-FR"/>
        </w:rPr>
        <w:t>à</w:t>
      </w:r>
      <w:r>
        <w:rPr>
          <w:rFonts w:ascii="Marianne" w:hAnsi="Marianne" w:cs="Arial"/>
          <w:color w:val="000000"/>
          <w:sz w:val="20"/>
          <w:lang w:eastAsia="fr-FR"/>
        </w:rPr>
        <w:t xml:space="preserve"> l'autonomie dans la soci</w:t>
      </w:r>
      <w:r>
        <w:rPr>
          <w:rFonts w:ascii="Marianne" w:hAnsi="Marianne"/>
          <w:color w:val="000000"/>
          <w:sz w:val="20"/>
          <w:lang w:eastAsia="fr-FR"/>
        </w:rPr>
        <w:t>é</w:t>
      </w:r>
      <w:r>
        <w:rPr>
          <w:rFonts w:ascii="Marianne" w:hAnsi="Marianne" w:cs="Arial"/>
          <w:color w:val="000000"/>
          <w:sz w:val="20"/>
          <w:lang w:eastAsia="fr-FR"/>
        </w:rPr>
        <w:t>t</w:t>
      </w:r>
      <w:r>
        <w:rPr>
          <w:rFonts w:ascii="Marianne" w:hAnsi="Marianne"/>
          <w:color w:val="000000"/>
          <w:sz w:val="20"/>
          <w:lang w:eastAsia="fr-FR"/>
        </w:rPr>
        <w:t>é</w:t>
      </w:r>
      <w:r>
        <w:rPr>
          <w:rFonts w:ascii="Marianne" w:hAnsi="Marianne" w:cs="Arial"/>
          <w:color w:val="000000"/>
          <w:sz w:val="20"/>
          <w:lang w:eastAsia="fr-FR"/>
        </w:rPr>
        <w:t xml:space="preserve"> d'accueil. Il est mis en </w:t>
      </w:r>
      <w:r>
        <w:rPr>
          <w:rFonts w:ascii="Marianne" w:hAnsi="Marianne"/>
          <w:color w:val="000000"/>
          <w:sz w:val="20"/>
          <w:lang w:eastAsia="fr-FR"/>
        </w:rPr>
        <w:t>œ</w:t>
      </w:r>
      <w:r>
        <w:rPr>
          <w:rFonts w:ascii="Marianne" w:hAnsi="Marianne" w:cs="Arial"/>
          <w:color w:val="000000"/>
          <w:sz w:val="20"/>
          <w:lang w:eastAsia="fr-FR"/>
        </w:rPr>
        <w:t>uvre par l'Office fran</w:t>
      </w:r>
      <w:r>
        <w:rPr>
          <w:rFonts w:ascii="Marianne" w:hAnsi="Marianne"/>
          <w:color w:val="000000"/>
          <w:sz w:val="20"/>
          <w:lang w:eastAsia="fr-FR"/>
        </w:rPr>
        <w:t>ç</w:t>
      </w:r>
      <w:r>
        <w:rPr>
          <w:rFonts w:ascii="Marianne" w:hAnsi="Marianne" w:cs="Arial"/>
          <w:color w:val="000000"/>
          <w:sz w:val="20"/>
          <w:lang w:eastAsia="fr-FR"/>
        </w:rPr>
        <w:t>ais de l'imm</w:t>
      </w:r>
      <w:r>
        <w:rPr>
          <w:rFonts w:ascii="Marianne" w:hAnsi="Marianne" w:cs="Arial"/>
          <w:color w:val="000000"/>
          <w:sz w:val="20"/>
          <w:lang w:eastAsia="fr-FR"/>
        </w:rPr>
        <w:t>i</w:t>
      </w:r>
      <w:r>
        <w:rPr>
          <w:rFonts w:ascii="Marianne" w:hAnsi="Marianne" w:cs="Arial"/>
          <w:color w:val="000000"/>
          <w:sz w:val="20"/>
          <w:lang w:eastAsia="fr-FR"/>
        </w:rPr>
        <w:t>gration et de l'int</w:t>
      </w:r>
      <w:r>
        <w:rPr>
          <w:rFonts w:ascii="Marianne" w:hAnsi="Marianne"/>
          <w:color w:val="000000"/>
          <w:sz w:val="20"/>
          <w:lang w:eastAsia="fr-FR"/>
        </w:rPr>
        <w:t>é</w:t>
      </w:r>
      <w:r>
        <w:rPr>
          <w:rFonts w:ascii="Marianne" w:hAnsi="Marianne" w:cs="Arial"/>
          <w:color w:val="000000"/>
          <w:sz w:val="20"/>
          <w:lang w:eastAsia="fr-FR"/>
        </w:rPr>
        <w:t>gration (OFii). Ce parcours d'int</w:t>
      </w:r>
      <w:r>
        <w:rPr>
          <w:rFonts w:ascii="Marianne" w:hAnsi="Marianne"/>
          <w:color w:val="000000"/>
          <w:sz w:val="20"/>
          <w:lang w:eastAsia="fr-FR"/>
        </w:rPr>
        <w:t>é</w:t>
      </w:r>
      <w:r>
        <w:rPr>
          <w:rFonts w:ascii="Marianne" w:hAnsi="Marianne" w:cs="Arial"/>
          <w:color w:val="000000"/>
          <w:sz w:val="20"/>
          <w:lang w:eastAsia="fr-FR"/>
        </w:rPr>
        <w:t>gration se poursuit, en dehors des formations obligatoires du CIR, avec des actions d'accompagnement compl</w:t>
      </w:r>
      <w:r>
        <w:rPr>
          <w:rFonts w:ascii="Marianne" w:hAnsi="Marianne"/>
          <w:color w:val="000000"/>
          <w:sz w:val="20"/>
          <w:lang w:eastAsia="fr-FR"/>
        </w:rPr>
        <w:t>é</w:t>
      </w:r>
      <w:r>
        <w:rPr>
          <w:rFonts w:ascii="Marianne" w:hAnsi="Marianne" w:cs="Arial"/>
          <w:color w:val="000000"/>
          <w:sz w:val="20"/>
          <w:lang w:eastAsia="fr-FR"/>
        </w:rPr>
        <w:t xml:space="preserve">mentaires (sociales, linguistiques, professionnelles...) visant </w:t>
      </w:r>
      <w:r>
        <w:rPr>
          <w:rFonts w:ascii="Marianne" w:hAnsi="Marianne"/>
          <w:color w:val="000000"/>
          <w:sz w:val="20"/>
          <w:lang w:eastAsia="fr-FR"/>
        </w:rPr>
        <w:t>à</w:t>
      </w:r>
      <w:r>
        <w:rPr>
          <w:rFonts w:ascii="Marianne" w:hAnsi="Marianne" w:cs="Arial"/>
          <w:color w:val="000000"/>
          <w:sz w:val="20"/>
          <w:lang w:eastAsia="fr-FR"/>
        </w:rPr>
        <w:t xml:space="preserve"> permettre aux b</w:t>
      </w:r>
      <w:r>
        <w:rPr>
          <w:rFonts w:ascii="Marianne" w:hAnsi="Marianne"/>
          <w:color w:val="000000"/>
          <w:sz w:val="20"/>
          <w:lang w:eastAsia="fr-FR"/>
        </w:rPr>
        <w:t>é</w:t>
      </w:r>
      <w:r>
        <w:rPr>
          <w:rFonts w:ascii="Marianne" w:hAnsi="Marianne" w:cs="Arial"/>
          <w:color w:val="000000"/>
          <w:sz w:val="20"/>
          <w:lang w:eastAsia="fr-FR"/>
        </w:rPr>
        <w:t>n</w:t>
      </w:r>
      <w:r>
        <w:rPr>
          <w:rFonts w:ascii="Marianne" w:hAnsi="Marianne"/>
          <w:color w:val="000000"/>
          <w:sz w:val="20"/>
          <w:lang w:eastAsia="fr-FR"/>
        </w:rPr>
        <w:t>é</w:t>
      </w:r>
      <w:r>
        <w:rPr>
          <w:rFonts w:ascii="Marianne" w:hAnsi="Marianne" w:cs="Arial"/>
          <w:color w:val="000000"/>
          <w:sz w:val="20"/>
          <w:lang w:eastAsia="fr-FR"/>
        </w:rPr>
        <w:t>ficiaires de devenir autonomes dans la mobilisation des dispositifs de droit commun.</w:t>
      </w:r>
    </w:p>
    <w:p w:rsidR="0095528A" w:rsidRDefault="0095528A">
      <w:pPr>
        <w:pStyle w:val="Standard"/>
        <w:widowControl/>
        <w:shd w:val="clear" w:color="auto" w:fill="FFFFFF"/>
        <w:suppressAutoHyphens w:val="0"/>
        <w:ind w:left="0"/>
        <w:rPr>
          <w:rFonts w:ascii="Marianne" w:hAnsi="Marianne" w:cs="Arial"/>
          <w:color w:val="000000"/>
          <w:sz w:val="20"/>
          <w:lang w:eastAsia="fr-FR"/>
        </w:rPr>
      </w:pPr>
    </w:p>
    <w:p w:rsidR="0095528A" w:rsidRDefault="00D7422A">
      <w:pPr>
        <w:pStyle w:val="Standard"/>
        <w:widowControl/>
        <w:shd w:val="clear" w:color="auto" w:fill="FFFFFF"/>
        <w:suppressAutoHyphens w:val="0"/>
        <w:ind w:left="0"/>
      </w:pPr>
      <w:r>
        <w:rPr>
          <w:rFonts w:ascii="Marianne" w:hAnsi="Marianne" w:cs="Arial"/>
          <w:color w:val="000000"/>
          <w:sz w:val="20"/>
          <w:lang w:eastAsia="fr-FR"/>
        </w:rPr>
        <w:t>Le pr</w:t>
      </w:r>
      <w:r>
        <w:rPr>
          <w:rFonts w:ascii="Marianne" w:hAnsi="Marianne"/>
          <w:color w:val="000000"/>
          <w:sz w:val="20"/>
          <w:lang w:eastAsia="fr-FR"/>
        </w:rPr>
        <w:t>é</w:t>
      </w:r>
      <w:r>
        <w:rPr>
          <w:rFonts w:ascii="Marianne" w:hAnsi="Marianne" w:cs="Arial"/>
          <w:color w:val="000000"/>
          <w:sz w:val="20"/>
          <w:lang w:eastAsia="fr-FR"/>
        </w:rPr>
        <w:t xml:space="preserve">sent appel </w:t>
      </w:r>
      <w:r>
        <w:rPr>
          <w:rFonts w:ascii="Marianne" w:hAnsi="Marianne"/>
          <w:color w:val="000000"/>
          <w:sz w:val="20"/>
          <w:lang w:eastAsia="fr-FR"/>
        </w:rPr>
        <w:t>à</w:t>
      </w:r>
      <w:r>
        <w:rPr>
          <w:rFonts w:ascii="Marianne" w:hAnsi="Marianne" w:cs="Arial"/>
          <w:color w:val="000000"/>
          <w:sz w:val="20"/>
          <w:lang w:eastAsia="fr-FR"/>
        </w:rPr>
        <w:t xml:space="preserve"> projets vise </w:t>
      </w:r>
      <w:r>
        <w:rPr>
          <w:rFonts w:ascii="Marianne" w:hAnsi="Marianne"/>
          <w:color w:val="000000"/>
          <w:sz w:val="20"/>
          <w:lang w:eastAsia="fr-FR"/>
        </w:rPr>
        <w:t>à</w:t>
      </w:r>
      <w:r>
        <w:rPr>
          <w:rFonts w:ascii="Marianne" w:hAnsi="Marianne" w:cs="Arial"/>
          <w:color w:val="000000"/>
          <w:sz w:val="20"/>
          <w:lang w:eastAsia="fr-FR"/>
        </w:rPr>
        <w:t xml:space="preserve"> soutenir financi</w:t>
      </w:r>
      <w:r>
        <w:rPr>
          <w:rFonts w:ascii="Marianne" w:hAnsi="Marianne"/>
          <w:color w:val="000000"/>
          <w:sz w:val="20"/>
          <w:lang w:eastAsia="fr-FR"/>
        </w:rPr>
        <w:t>è</w:t>
      </w:r>
      <w:r>
        <w:rPr>
          <w:rFonts w:ascii="Marianne" w:hAnsi="Marianne" w:cs="Arial"/>
          <w:color w:val="000000"/>
          <w:sz w:val="20"/>
          <w:lang w:eastAsia="fr-FR"/>
        </w:rPr>
        <w:t>rement la mise en oeuvre concr</w:t>
      </w:r>
      <w:r>
        <w:rPr>
          <w:rFonts w:ascii="Marianne" w:hAnsi="Marianne"/>
          <w:color w:val="000000"/>
          <w:sz w:val="20"/>
          <w:lang w:eastAsia="fr-FR"/>
        </w:rPr>
        <w:t>è</w:t>
      </w:r>
      <w:r>
        <w:rPr>
          <w:rFonts w:ascii="Marianne" w:hAnsi="Marianne" w:cs="Arial"/>
          <w:color w:val="000000"/>
          <w:sz w:val="20"/>
          <w:lang w:eastAsia="fr-FR"/>
        </w:rPr>
        <w:t>te dans le d</w:t>
      </w:r>
      <w:r>
        <w:rPr>
          <w:rFonts w:ascii="Marianne" w:hAnsi="Marianne"/>
          <w:color w:val="000000"/>
          <w:sz w:val="20"/>
          <w:lang w:eastAsia="fr-FR"/>
        </w:rPr>
        <w:t>é</w:t>
      </w:r>
      <w:r>
        <w:rPr>
          <w:rFonts w:ascii="Marianne" w:hAnsi="Marianne" w:cs="Arial"/>
          <w:color w:val="000000"/>
          <w:sz w:val="20"/>
          <w:lang w:eastAsia="fr-FR"/>
        </w:rPr>
        <w:t>pa</w:t>
      </w:r>
      <w:r>
        <w:rPr>
          <w:rFonts w:ascii="Marianne" w:hAnsi="Marianne" w:cs="Arial"/>
          <w:color w:val="000000"/>
          <w:sz w:val="20"/>
          <w:lang w:eastAsia="fr-FR"/>
        </w:rPr>
        <w:t>r</w:t>
      </w:r>
      <w:r>
        <w:rPr>
          <w:rFonts w:ascii="Marianne" w:hAnsi="Marianne" w:cs="Arial"/>
          <w:color w:val="000000"/>
          <w:sz w:val="20"/>
          <w:lang w:eastAsia="fr-FR"/>
        </w:rPr>
        <w:t>tement de la Seine-et-Marne d'actions d'accompagnement compl</w:t>
      </w:r>
      <w:r>
        <w:rPr>
          <w:rFonts w:ascii="Marianne" w:hAnsi="Marianne"/>
          <w:color w:val="000000"/>
          <w:sz w:val="20"/>
          <w:lang w:eastAsia="fr-FR"/>
        </w:rPr>
        <w:t>é</w:t>
      </w:r>
      <w:r>
        <w:rPr>
          <w:rFonts w:ascii="Marianne" w:hAnsi="Marianne" w:cs="Arial"/>
          <w:color w:val="000000"/>
          <w:sz w:val="20"/>
          <w:lang w:eastAsia="fr-FR"/>
        </w:rPr>
        <w:t>mentaires au CIR pour l'int</w:t>
      </w:r>
      <w:r>
        <w:rPr>
          <w:rFonts w:ascii="Marianne" w:hAnsi="Marianne"/>
          <w:color w:val="000000"/>
          <w:sz w:val="20"/>
          <w:lang w:eastAsia="fr-FR"/>
        </w:rPr>
        <w:t>é</w:t>
      </w:r>
      <w:r>
        <w:rPr>
          <w:rFonts w:ascii="Marianne" w:hAnsi="Marianne" w:cs="Arial"/>
          <w:color w:val="000000"/>
          <w:sz w:val="20"/>
          <w:lang w:eastAsia="fr-FR"/>
        </w:rPr>
        <w:t>gr</w:t>
      </w:r>
      <w:r>
        <w:rPr>
          <w:rFonts w:ascii="Marianne" w:hAnsi="Marianne" w:cs="Arial"/>
          <w:color w:val="000000"/>
          <w:sz w:val="20"/>
          <w:lang w:eastAsia="fr-FR"/>
        </w:rPr>
        <w:t>a</w:t>
      </w:r>
      <w:r>
        <w:rPr>
          <w:rFonts w:ascii="Marianne" w:hAnsi="Marianne" w:cs="Arial"/>
          <w:color w:val="000000"/>
          <w:sz w:val="20"/>
          <w:lang w:eastAsia="fr-FR"/>
        </w:rPr>
        <w:t xml:space="preserve">tion des primo-arrivants. </w:t>
      </w:r>
      <w:r>
        <w:rPr>
          <w:rFonts w:ascii="Marianne" w:hAnsi="Marianne" w:cs="Arial"/>
          <w:b/>
          <w:color w:val="000000"/>
          <w:sz w:val="20"/>
          <w:lang w:eastAsia="fr-FR"/>
        </w:rPr>
        <w:t>Il est financ</w:t>
      </w:r>
      <w:r>
        <w:rPr>
          <w:rFonts w:ascii="Marianne" w:hAnsi="Marianne"/>
          <w:b/>
          <w:color w:val="000000"/>
          <w:sz w:val="20"/>
          <w:lang w:eastAsia="fr-FR"/>
        </w:rPr>
        <w:t>é</w:t>
      </w:r>
      <w:r>
        <w:rPr>
          <w:rFonts w:ascii="Marianne" w:hAnsi="Marianne" w:cs="Arial"/>
          <w:b/>
          <w:color w:val="000000"/>
          <w:sz w:val="20"/>
          <w:lang w:eastAsia="fr-FR"/>
        </w:rPr>
        <w:t xml:space="preserve"> sur le programme 104 </w:t>
      </w:r>
      <w:r>
        <w:rPr>
          <w:rFonts w:ascii="Marianne" w:hAnsi="Marianne"/>
          <w:b/>
          <w:color w:val="000000"/>
          <w:sz w:val="20"/>
          <w:lang w:eastAsia="fr-FR"/>
        </w:rPr>
        <w:t>«</w:t>
      </w:r>
      <w:r>
        <w:rPr>
          <w:rFonts w:ascii="Marianne" w:hAnsi="Marianne" w:cs="Arial"/>
          <w:b/>
          <w:color w:val="000000"/>
          <w:sz w:val="20"/>
          <w:lang w:eastAsia="fr-FR"/>
        </w:rPr>
        <w:t xml:space="preserve"> int</w:t>
      </w:r>
      <w:r>
        <w:rPr>
          <w:rFonts w:ascii="Marianne" w:hAnsi="Marianne"/>
          <w:b/>
          <w:color w:val="000000"/>
          <w:sz w:val="20"/>
          <w:lang w:eastAsia="fr-FR"/>
        </w:rPr>
        <w:t>é</w:t>
      </w:r>
      <w:r>
        <w:rPr>
          <w:rFonts w:ascii="Marianne" w:hAnsi="Marianne" w:cs="Arial"/>
          <w:b/>
          <w:color w:val="000000"/>
          <w:sz w:val="20"/>
          <w:lang w:eastAsia="fr-FR"/>
        </w:rPr>
        <w:t>gration et acc</w:t>
      </w:r>
      <w:r>
        <w:rPr>
          <w:rFonts w:ascii="Marianne" w:hAnsi="Marianne"/>
          <w:b/>
          <w:color w:val="000000"/>
          <w:sz w:val="20"/>
          <w:lang w:eastAsia="fr-FR"/>
        </w:rPr>
        <w:t>è</w:t>
      </w:r>
      <w:r>
        <w:rPr>
          <w:rFonts w:ascii="Marianne" w:hAnsi="Marianne" w:cs="Arial"/>
          <w:b/>
          <w:color w:val="000000"/>
          <w:sz w:val="20"/>
          <w:lang w:eastAsia="fr-FR"/>
        </w:rPr>
        <w:t xml:space="preserve">s </w:t>
      </w:r>
      <w:r>
        <w:rPr>
          <w:rFonts w:ascii="Marianne" w:hAnsi="Marianne"/>
          <w:b/>
          <w:color w:val="000000"/>
          <w:sz w:val="20"/>
          <w:lang w:eastAsia="fr-FR"/>
        </w:rPr>
        <w:t xml:space="preserve">à </w:t>
      </w:r>
      <w:r>
        <w:rPr>
          <w:rFonts w:ascii="Marianne" w:hAnsi="Marianne" w:cs="Arial"/>
          <w:b/>
          <w:color w:val="000000"/>
          <w:sz w:val="20"/>
          <w:lang w:eastAsia="fr-FR"/>
        </w:rPr>
        <w:t>la nationalit</w:t>
      </w:r>
      <w:r>
        <w:rPr>
          <w:rFonts w:ascii="Marianne" w:hAnsi="Marianne"/>
          <w:b/>
          <w:color w:val="000000"/>
          <w:sz w:val="20"/>
          <w:lang w:eastAsia="fr-FR"/>
        </w:rPr>
        <w:t>é</w:t>
      </w:r>
      <w:r>
        <w:rPr>
          <w:rFonts w:ascii="Marianne" w:hAnsi="Marianne" w:cs="Arial"/>
          <w:b/>
          <w:color w:val="000000"/>
          <w:sz w:val="20"/>
          <w:lang w:eastAsia="fr-FR"/>
        </w:rPr>
        <w:t xml:space="preserve"> fran</w:t>
      </w:r>
      <w:r>
        <w:rPr>
          <w:rFonts w:ascii="Marianne" w:hAnsi="Marianne"/>
          <w:b/>
          <w:color w:val="000000"/>
          <w:sz w:val="20"/>
          <w:lang w:eastAsia="fr-FR"/>
        </w:rPr>
        <w:t>ç</w:t>
      </w:r>
      <w:r>
        <w:rPr>
          <w:rFonts w:ascii="Marianne" w:hAnsi="Marianne" w:cs="Arial"/>
          <w:b/>
          <w:color w:val="000000"/>
          <w:sz w:val="20"/>
          <w:lang w:eastAsia="fr-FR"/>
        </w:rPr>
        <w:t xml:space="preserve">aise </w:t>
      </w:r>
      <w:r>
        <w:rPr>
          <w:rFonts w:ascii="Marianne" w:hAnsi="Marianne"/>
          <w:b/>
          <w:color w:val="000000"/>
          <w:sz w:val="20"/>
          <w:lang w:eastAsia="fr-FR"/>
        </w:rPr>
        <w:t>»</w:t>
      </w:r>
      <w:r>
        <w:rPr>
          <w:rFonts w:ascii="Marianne" w:hAnsi="Marianne" w:cs="Arial"/>
          <w:b/>
          <w:color w:val="000000"/>
          <w:sz w:val="20"/>
          <w:lang w:eastAsia="fr-FR"/>
        </w:rPr>
        <w:t xml:space="preserve">, action 12 </w:t>
      </w:r>
      <w:r>
        <w:rPr>
          <w:rFonts w:ascii="Marianne" w:hAnsi="Marianne"/>
          <w:b/>
          <w:color w:val="000000"/>
          <w:sz w:val="20"/>
          <w:lang w:eastAsia="fr-FR"/>
        </w:rPr>
        <w:t>«</w:t>
      </w:r>
      <w:r>
        <w:rPr>
          <w:rFonts w:ascii="Marianne" w:hAnsi="Marianne" w:cs="Arial"/>
          <w:b/>
          <w:color w:val="000000"/>
          <w:sz w:val="20"/>
          <w:lang w:eastAsia="fr-FR"/>
        </w:rPr>
        <w:t xml:space="preserve"> accompagnement des </w:t>
      </w:r>
      <w:r>
        <w:rPr>
          <w:rFonts w:ascii="Marianne" w:hAnsi="Marianne"/>
          <w:b/>
          <w:color w:val="000000"/>
          <w:sz w:val="20"/>
          <w:lang w:eastAsia="fr-FR"/>
        </w:rPr>
        <w:t>é</w:t>
      </w:r>
      <w:r>
        <w:rPr>
          <w:rFonts w:ascii="Marianne" w:hAnsi="Marianne" w:cs="Arial"/>
          <w:b/>
          <w:color w:val="000000"/>
          <w:sz w:val="20"/>
          <w:lang w:eastAsia="fr-FR"/>
        </w:rPr>
        <w:t>trangers primo-arrivants et r</w:t>
      </w:r>
      <w:r>
        <w:rPr>
          <w:rFonts w:ascii="Marianne" w:hAnsi="Marianne"/>
          <w:b/>
          <w:color w:val="000000"/>
          <w:sz w:val="20"/>
          <w:lang w:eastAsia="fr-FR"/>
        </w:rPr>
        <w:t>é</w:t>
      </w:r>
      <w:r>
        <w:rPr>
          <w:rFonts w:ascii="Marianne" w:hAnsi="Marianne" w:cs="Arial"/>
          <w:b/>
          <w:color w:val="000000"/>
          <w:sz w:val="20"/>
          <w:lang w:eastAsia="fr-FR"/>
        </w:rPr>
        <w:t>fugi</w:t>
      </w:r>
      <w:r>
        <w:rPr>
          <w:rFonts w:ascii="Marianne" w:hAnsi="Marianne"/>
          <w:b/>
          <w:color w:val="000000"/>
          <w:sz w:val="20"/>
          <w:lang w:eastAsia="fr-FR"/>
        </w:rPr>
        <w:t>é</w:t>
      </w:r>
      <w:r>
        <w:rPr>
          <w:rFonts w:ascii="Marianne" w:hAnsi="Marianne" w:cs="Arial"/>
          <w:b/>
          <w:color w:val="000000"/>
          <w:sz w:val="20"/>
          <w:lang w:eastAsia="fr-FR"/>
        </w:rPr>
        <w:t xml:space="preserve">s </w:t>
      </w:r>
      <w:r>
        <w:rPr>
          <w:rFonts w:ascii="Marianne" w:hAnsi="Marianne"/>
          <w:b/>
          <w:color w:val="000000"/>
          <w:sz w:val="20"/>
          <w:lang w:eastAsia="fr-FR"/>
        </w:rPr>
        <w:t>»</w:t>
      </w:r>
    </w:p>
    <w:p w:rsidR="0095528A" w:rsidRDefault="0095528A">
      <w:pPr>
        <w:pStyle w:val="Standard"/>
        <w:widowControl/>
        <w:shd w:val="clear" w:color="auto" w:fill="FFFFFF"/>
        <w:suppressAutoHyphens w:val="0"/>
        <w:ind w:left="0"/>
        <w:rPr>
          <w:rFonts w:ascii="Marianne" w:hAnsi="Marianne" w:cs="Arial"/>
          <w:sz w:val="20"/>
          <w:lang w:eastAsia="fr-FR"/>
        </w:rPr>
      </w:pPr>
    </w:p>
    <w:p w:rsidR="0095528A" w:rsidRDefault="00D7422A">
      <w:pPr>
        <w:pStyle w:val="Standard"/>
        <w:widowControl/>
        <w:shd w:val="clear" w:color="auto" w:fill="FFFFFF"/>
        <w:suppressAutoHyphens w:val="0"/>
        <w:ind w:left="0"/>
      </w:pPr>
      <w:r>
        <w:rPr>
          <w:rFonts w:ascii="Marianne" w:hAnsi="Marianne" w:cs="Arial"/>
          <w:color w:val="000000"/>
          <w:sz w:val="20"/>
          <w:lang w:eastAsia="fr-FR"/>
        </w:rPr>
        <w:t>Les orientations pour l'ann</w:t>
      </w:r>
      <w:r>
        <w:rPr>
          <w:rFonts w:ascii="Marianne" w:hAnsi="Marianne"/>
          <w:color w:val="000000"/>
          <w:sz w:val="20"/>
          <w:lang w:eastAsia="fr-FR"/>
        </w:rPr>
        <w:t>é</w:t>
      </w:r>
      <w:r>
        <w:rPr>
          <w:rFonts w:ascii="Marianne" w:hAnsi="Marianne" w:cs="Arial"/>
          <w:color w:val="000000"/>
          <w:sz w:val="20"/>
          <w:lang w:eastAsia="fr-FR"/>
        </w:rPr>
        <w:t xml:space="preserve">e 2022 ont </w:t>
      </w:r>
      <w:r>
        <w:rPr>
          <w:rFonts w:ascii="Marianne" w:hAnsi="Marianne"/>
          <w:color w:val="000000"/>
          <w:sz w:val="20"/>
          <w:lang w:eastAsia="fr-FR"/>
        </w:rPr>
        <w:t>é</w:t>
      </w:r>
      <w:r>
        <w:rPr>
          <w:rFonts w:ascii="Marianne" w:hAnsi="Marianne" w:cs="Arial"/>
          <w:color w:val="000000"/>
          <w:sz w:val="20"/>
          <w:lang w:eastAsia="fr-FR"/>
        </w:rPr>
        <w:t>t</w:t>
      </w:r>
      <w:r>
        <w:rPr>
          <w:rFonts w:ascii="Marianne" w:hAnsi="Marianne"/>
          <w:color w:val="000000"/>
          <w:sz w:val="20"/>
          <w:lang w:eastAsia="fr-FR"/>
        </w:rPr>
        <w:t>é</w:t>
      </w:r>
      <w:r>
        <w:rPr>
          <w:rFonts w:ascii="Marianne" w:hAnsi="Marianne" w:cs="Arial"/>
          <w:color w:val="000000"/>
          <w:sz w:val="20"/>
          <w:lang w:eastAsia="fr-FR"/>
        </w:rPr>
        <w:t xml:space="preserve"> d</w:t>
      </w:r>
      <w:r>
        <w:rPr>
          <w:rFonts w:ascii="Marianne" w:hAnsi="Marianne"/>
          <w:color w:val="000000"/>
          <w:sz w:val="20"/>
          <w:lang w:eastAsia="fr-FR"/>
        </w:rPr>
        <w:t>é</w:t>
      </w:r>
      <w:r>
        <w:rPr>
          <w:rFonts w:ascii="Marianne" w:hAnsi="Marianne" w:cs="Arial"/>
          <w:color w:val="000000"/>
          <w:sz w:val="20"/>
          <w:lang w:eastAsia="fr-FR"/>
        </w:rPr>
        <w:t>finies conform</w:t>
      </w:r>
      <w:r>
        <w:rPr>
          <w:rFonts w:ascii="Marianne" w:hAnsi="Marianne"/>
          <w:color w:val="000000"/>
          <w:sz w:val="20"/>
          <w:lang w:eastAsia="fr-FR"/>
        </w:rPr>
        <w:t>é</w:t>
      </w:r>
      <w:r>
        <w:rPr>
          <w:rFonts w:ascii="Marianne" w:hAnsi="Marianne" w:cs="Arial"/>
          <w:color w:val="000000"/>
          <w:sz w:val="20"/>
          <w:lang w:eastAsia="fr-FR"/>
        </w:rPr>
        <w:t xml:space="preserve">ment </w:t>
      </w:r>
      <w:r>
        <w:rPr>
          <w:rFonts w:ascii="Marianne" w:hAnsi="Marianne"/>
          <w:color w:val="000000"/>
          <w:sz w:val="20"/>
          <w:lang w:eastAsia="fr-FR"/>
        </w:rPr>
        <w:t>à</w:t>
      </w:r>
      <w:r>
        <w:rPr>
          <w:rFonts w:ascii="Marianne" w:hAnsi="Marianne" w:cs="Arial"/>
          <w:color w:val="000000"/>
          <w:sz w:val="20"/>
          <w:lang w:eastAsia="fr-FR"/>
        </w:rPr>
        <w:t xml:space="preserve"> la strat</w:t>
      </w:r>
      <w:r>
        <w:rPr>
          <w:rFonts w:ascii="Marianne" w:hAnsi="Marianne"/>
          <w:color w:val="000000"/>
          <w:sz w:val="20"/>
          <w:lang w:eastAsia="fr-FR"/>
        </w:rPr>
        <w:t>é</w:t>
      </w:r>
      <w:r>
        <w:rPr>
          <w:rFonts w:ascii="Marianne" w:hAnsi="Marianne" w:cs="Arial"/>
          <w:color w:val="000000"/>
          <w:sz w:val="20"/>
          <w:lang w:eastAsia="fr-FR"/>
        </w:rPr>
        <w:t>gie nationale pour l'accueil et l'int</w:t>
      </w:r>
      <w:r>
        <w:rPr>
          <w:rFonts w:ascii="Marianne" w:hAnsi="Marianne"/>
          <w:color w:val="000000"/>
          <w:sz w:val="20"/>
          <w:lang w:eastAsia="fr-FR"/>
        </w:rPr>
        <w:t>é</w:t>
      </w:r>
      <w:r>
        <w:rPr>
          <w:rFonts w:ascii="Marianne" w:hAnsi="Marianne" w:cs="Arial"/>
          <w:color w:val="000000"/>
          <w:sz w:val="20"/>
          <w:lang w:eastAsia="fr-FR"/>
        </w:rPr>
        <w:t>gration des personnes r</w:t>
      </w:r>
      <w:r>
        <w:rPr>
          <w:rFonts w:ascii="Marianne" w:hAnsi="Marianne"/>
          <w:color w:val="000000"/>
          <w:sz w:val="20"/>
          <w:lang w:eastAsia="fr-FR"/>
        </w:rPr>
        <w:t>é</w:t>
      </w:r>
      <w:r>
        <w:rPr>
          <w:rFonts w:ascii="Marianne" w:hAnsi="Marianne" w:cs="Arial"/>
          <w:color w:val="000000"/>
          <w:sz w:val="20"/>
          <w:lang w:eastAsia="fr-FR"/>
        </w:rPr>
        <w:t>fugi</w:t>
      </w:r>
      <w:r>
        <w:rPr>
          <w:rFonts w:ascii="Marianne" w:hAnsi="Marianne"/>
          <w:color w:val="000000"/>
          <w:sz w:val="20"/>
          <w:lang w:eastAsia="fr-FR"/>
        </w:rPr>
        <w:t>é</w:t>
      </w:r>
      <w:r>
        <w:rPr>
          <w:rFonts w:ascii="Marianne" w:hAnsi="Marianne" w:cs="Arial"/>
          <w:color w:val="000000"/>
          <w:sz w:val="20"/>
          <w:lang w:eastAsia="fr-FR"/>
        </w:rPr>
        <w:t>es pr</w:t>
      </w:r>
      <w:r>
        <w:rPr>
          <w:rFonts w:ascii="Marianne" w:hAnsi="Marianne"/>
          <w:color w:val="000000"/>
          <w:sz w:val="20"/>
          <w:lang w:eastAsia="fr-FR"/>
        </w:rPr>
        <w:t>é</w:t>
      </w:r>
      <w:r>
        <w:rPr>
          <w:rFonts w:ascii="Marianne" w:hAnsi="Marianne" w:cs="Arial"/>
          <w:color w:val="000000"/>
          <w:sz w:val="20"/>
          <w:lang w:eastAsia="fr-FR"/>
        </w:rPr>
        <w:t>sent</w:t>
      </w:r>
      <w:r>
        <w:rPr>
          <w:rFonts w:ascii="Marianne" w:hAnsi="Marianne"/>
          <w:color w:val="000000"/>
          <w:sz w:val="20"/>
          <w:lang w:eastAsia="fr-FR"/>
        </w:rPr>
        <w:t>é</w:t>
      </w:r>
      <w:r>
        <w:rPr>
          <w:rFonts w:ascii="Marianne" w:hAnsi="Marianne" w:cs="Arial"/>
          <w:color w:val="000000"/>
          <w:sz w:val="20"/>
          <w:lang w:eastAsia="fr-FR"/>
        </w:rPr>
        <w:t>e le 5 juin 2018, et précisées par l’instruction du 25 janvier 2022 du ministre de l'Int</w:t>
      </w:r>
      <w:r>
        <w:rPr>
          <w:rFonts w:ascii="Marianne" w:hAnsi="Marianne"/>
          <w:color w:val="000000"/>
          <w:sz w:val="20"/>
          <w:lang w:eastAsia="fr-FR"/>
        </w:rPr>
        <w:t>é</w:t>
      </w:r>
      <w:r>
        <w:rPr>
          <w:rFonts w:ascii="Marianne" w:hAnsi="Marianne" w:cs="Arial"/>
          <w:color w:val="000000"/>
          <w:sz w:val="20"/>
          <w:lang w:eastAsia="fr-FR"/>
        </w:rPr>
        <w:t>rieur et de la ministre d</w:t>
      </w:r>
      <w:r>
        <w:rPr>
          <w:rFonts w:ascii="Marianne" w:hAnsi="Marianne"/>
          <w:color w:val="000000"/>
          <w:sz w:val="20"/>
          <w:lang w:eastAsia="fr-FR"/>
        </w:rPr>
        <w:t>é</w:t>
      </w:r>
      <w:r>
        <w:rPr>
          <w:rFonts w:ascii="Marianne" w:hAnsi="Marianne" w:cs="Arial"/>
          <w:color w:val="000000"/>
          <w:sz w:val="20"/>
          <w:lang w:eastAsia="fr-FR"/>
        </w:rPr>
        <w:t>l</w:t>
      </w:r>
      <w:r>
        <w:rPr>
          <w:rFonts w:ascii="Marianne" w:hAnsi="Marianne"/>
          <w:color w:val="000000"/>
          <w:sz w:val="20"/>
          <w:lang w:eastAsia="fr-FR"/>
        </w:rPr>
        <w:t>é</w:t>
      </w:r>
      <w:r>
        <w:rPr>
          <w:rFonts w:ascii="Marianne" w:hAnsi="Marianne" w:cs="Arial"/>
          <w:color w:val="000000"/>
          <w:sz w:val="20"/>
          <w:lang w:eastAsia="fr-FR"/>
        </w:rPr>
        <w:t>gu</w:t>
      </w:r>
      <w:r>
        <w:rPr>
          <w:rFonts w:ascii="Marianne" w:hAnsi="Marianne"/>
          <w:color w:val="000000"/>
          <w:sz w:val="20"/>
          <w:lang w:eastAsia="fr-FR"/>
        </w:rPr>
        <w:t>é</w:t>
      </w:r>
      <w:r>
        <w:rPr>
          <w:rFonts w:ascii="Marianne" w:hAnsi="Marianne" w:cs="Arial"/>
          <w:color w:val="000000"/>
          <w:sz w:val="20"/>
          <w:lang w:eastAsia="fr-FR"/>
        </w:rPr>
        <w:t>e aupr</w:t>
      </w:r>
      <w:r>
        <w:rPr>
          <w:rFonts w:ascii="Marianne" w:hAnsi="Marianne"/>
          <w:color w:val="000000"/>
          <w:sz w:val="20"/>
          <w:lang w:eastAsia="fr-FR"/>
        </w:rPr>
        <w:t>è</w:t>
      </w:r>
      <w:r>
        <w:rPr>
          <w:rFonts w:ascii="Marianne" w:hAnsi="Marianne" w:cs="Arial"/>
          <w:color w:val="000000"/>
          <w:sz w:val="20"/>
          <w:lang w:eastAsia="fr-FR"/>
        </w:rPr>
        <w:t>s du m</w:t>
      </w:r>
      <w:r>
        <w:rPr>
          <w:rFonts w:ascii="Marianne" w:hAnsi="Marianne" w:cs="Arial"/>
          <w:color w:val="000000"/>
          <w:sz w:val="20"/>
          <w:lang w:eastAsia="fr-FR"/>
        </w:rPr>
        <w:t>i</w:t>
      </w:r>
      <w:r>
        <w:rPr>
          <w:rFonts w:ascii="Marianne" w:hAnsi="Marianne" w:cs="Arial"/>
          <w:color w:val="000000"/>
          <w:sz w:val="20"/>
          <w:lang w:eastAsia="fr-FR"/>
        </w:rPr>
        <w:t>nistre de l'Int</w:t>
      </w:r>
      <w:r>
        <w:rPr>
          <w:rFonts w:ascii="Marianne" w:hAnsi="Marianne"/>
          <w:color w:val="000000"/>
          <w:sz w:val="20"/>
          <w:lang w:eastAsia="fr-FR"/>
        </w:rPr>
        <w:t>é</w:t>
      </w:r>
      <w:r>
        <w:rPr>
          <w:rFonts w:ascii="Marianne" w:hAnsi="Marianne" w:cs="Arial"/>
          <w:color w:val="000000"/>
          <w:sz w:val="20"/>
          <w:lang w:eastAsia="fr-FR"/>
        </w:rPr>
        <w:t>rieur, charg</w:t>
      </w:r>
      <w:r>
        <w:rPr>
          <w:rFonts w:ascii="Marianne" w:hAnsi="Marianne"/>
          <w:color w:val="000000"/>
          <w:sz w:val="20"/>
          <w:lang w:eastAsia="fr-FR"/>
        </w:rPr>
        <w:t>é</w:t>
      </w:r>
      <w:r>
        <w:rPr>
          <w:rFonts w:ascii="Marianne" w:hAnsi="Marianne" w:cs="Arial"/>
          <w:color w:val="000000"/>
          <w:sz w:val="20"/>
          <w:lang w:eastAsia="fr-FR"/>
        </w:rPr>
        <w:t>e de la citoyennet</w:t>
      </w:r>
      <w:r>
        <w:rPr>
          <w:rFonts w:ascii="Marianne" w:hAnsi="Marianne"/>
          <w:color w:val="000000"/>
          <w:sz w:val="20"/>
          <w:lang w:eastAsia="fr-FR"/>
        </w:rPr>
        <w:t>é</w:t>
      </w:r>
      <w:r>
        <w:rPr>
          <w:rFonts w:ascii="Marianne" w:hAnsi="Marianne" w:cs="Arial"/>
          <w:color w:val="000000"/>
          <w:sz w:val="20"/>
          <w:lang w:eastAsia="fr-FR"/>
        </w:rPr>
        <w:t>.</w:t>
      </w:r>
    </w:p>
    <w:p w:rsidR="0095528A" w:rsidRDefault="0095528A">
      <w:pPr>
        <w:pStyle w:val="Standard"/>
        <w:widowControl/>
        <w:shd w:val="clear" w:color="auto" w:fill="FFFFFF"/>
        <w:suppressAutoHyphens w:val="0"/>
        <w:ind w:left="0"/>
        <w:rPr>
          <w:rFonts w:ascii="Marianne" w:hAnsi="Marianne" w:cs="Arial"/>
          <w:sz w:val="20"/>
          <w:lang w:eastAsia="fr-FR"/>
        </w:rPr>
      </w:pPr>
    </w:p>
    <w:p w:rsidR="0095528A" w:rsidRDefault="00D7422A">
      <w:pPr>
        <w:pStyle w:val="Standard"/>
        <w:widowControl/>
        <w:shd w:val="clear" w:color="auto" w:fill="FFFFFF"/>
        <w:suppressAutoHyphens w:val="0"/>
        <w:ind w:left="0"/>
      </w:pPr>
      <w:r>
        <w:rPr>
          <w:rFonts w:ascii="Marianne" w:hAnsi="Marianne" w:cs="Arial"/>
          <w:color w:val="000000"/>
          <w:sz w:val="20"/>
          <w:lang w:eastAsia="fr-FR"/>
        </w:rPr>
        <w:t>Elles visent prioritairement l'int</w:t>
      </w:r>
      <w:r>
        <w:rPr>
          <w:rFonts w:ascii="Marianne" w:hAnsi="Marianne"/>
          <w:color w:val="000000"/>
          <w:sz w:val="20"/>
          <w:lang w:eastAsia="fr-FR"/>
        </w:rPr>
        <w:t>é</w:t>
      </w:r>
      <w:r>
        <w:rPr>
          <w:rFonts w:ascii="Marianne" w:hAnsi="Marianne" w:cs="Arial"/>
          <w:color w:val="000000"/>
          <w:sz w:val="20"/>
          <w:lang w:eastAsia="fr-FR"/>
        </w:rPr>
        <w:t>gration par l'emploi dans une d</w:t>
      </w:r>
      <w:r>
        <w:rPr>
          <w:rFonts w:ascii="Marianne" w:hAnsi="Marianne"/>
          <w:color w:val="000000"/>
          <w:sz w:val="20"/>
          <w:lang w:eastAsia="fr-FR"/>
        </w:rPr>
        <w:t>é</w:t>
      </w:r>
      <w:r>
        <w:rPr>
          <w:rFonts w:ascii="Marianne" w:hAnsi="Marianne" w:cs="Arial"/>
          <w:color w:val="000000"/>
          <w:sz w:val="20"/>
          <w:lang w:eastAsia="fr-FR"/>
        </w:rPr>
        <w:t>marche d'accompagnement global et individualis</w:t>
      </w:r>
      <w:r>
        <w:rPr>
          <w:rFonts w:ascii="Marianne" w:hAnsi="Marianne"/>
          <w:color w:val="000000"/>
          <w:sz w:val="20"/>
          <w:lang w:eastAsia="fr-FR"/>
        </w:rPr>
        <w:t>é</w:t>
      </w:r>
      <w:r>
        <w:rPr>
          <w:rFonts w:ascii="Marianne" w:hAnsi="Marianne" w:cs="Arial"/>
          <w:color w:val="000000"/>
          <w:sz w:val="20"/>
          <w:lang w:eastAsia="fr-FR"/>
        </w:rPr>
        <w:t xml:space="preserve"> des primo-arrivants avec une attention particuli</w:t>
      </w:r>
      <w:r>
        <w:rPr>
          <w:rFonts w:ascii="Marianne" w:hAnsi="Marianne"/>
          <w:color w:val="000000"/>
          <w:sz w:val="20"/>
          <w:lang w:eastAsia="fr-FR"/>
        </w:rPr>
        <w:t>è</w:t>
      </w:r>
      <w:r>
        <w:rPr>
          <w:rFonts w:ascii="Marianne" w:hAnsi="Marianne" w:cs="Arial"/>
          <w:color w:val="000000"/>
          <w:sz w:val="20"/>
          <w:lang w:eastAsia="fr-FR"/>
        </w:rPr>
        <w:t xml:space="preserve">re </w:t>
      </w:r>
      <w:r>
        <w:rPr>
          <w:rFonts w:ascii="Marianne" w:hAnsi="Marianne"/>
          <w:color w:val="000000"/>
          <w:sz w:val="20"/>
          <w:lang w:eastAsia="fr-FR"/>
        </w:rPr>
        <w:t>à</w:t>
      </w:r>
      <w:r>
        <w:rPr>
          <w:rFonts w:ascii="Marianne" w:hAnsi="Marianne" w:cs="Arial"/>
          <w:color w:val="000000"/>
          <w:sz w:val="20"/>
          <w:lang w:eastAsia="fr-FR"/>
        </w:rPr>
        <w:t xml:space="preserve"> l'</w:t>
      </w:r>
      <w:r>
        <w:rPr>
          <w:rFonts w:ascii="Marianne" w:hAnsi="Marianne"/>
          <w:color w:val="000000"/>
          <w:sz w:val="20"/>
          <w:lang w:eastAsia="fr-FR"/>
        </w:rPr>
        <w:t>é</w:t>
      </w:r>
      <w:r>
        <w:rPr>
          <w:rFonts w:ascii="Marianne" w:hAnsi="Marianne" w:cs="Arial"/>
          <w:color w:val="000000"/>
          <w:sz w:val="20"/>
          <w:lang w:eastAsia="fr-FR"/>
        </w:rPr>
        <w:t>gard des femmes et des b</w:t>
      </w:r>
      <w:r>
        <w:rPr>
          <w:rFonts w:ascii="Marianne" w:hAnsi="Marianne"/>
          <w:color w:val="000000"/>
          <w:sz w:val="20"/>
          <w:lang w:eastAsia="fr-FR"/>
        </w:rPr>
        <w:t>é</w:t>
      </w:r>
      <w:r>
        <w:rPr>
          <w:rFonts w:ascii="Marianne" w:hAnsi="Marianne" w:cs="Arial"/>
          <w:color w:val="000000"/>
          <w:sz w:val="20"/>
          <w:lang w:eastAsia="fr-FR"/>
        </w:rPr>
        <w:t>n</w:t>
      </w:r>
      <w:r>
        <w:rPr>
          <w:rFonts w:ascii="Marianne" w:hAnsi="Marianne"/>
          <w:color w:val="000000"/>
          <w:sz w:val="20"/>
          <w:lang w:eastAsia="fr-FR"/>
        </w:rPr>
        <w:t>é</w:t>
      </w:r>
      <w:r>
        <w:rPr>
          <w:rFonts w:ascii="Marianne" w:hAnsi="Marianne" w:cs="Arial"/>
          <w:color w:val="000000"/>
          <w:sz w:val="20"/>
          <w:lang w:eastAsia="fr-FR"/>
        </w:rPr>
        <w:t>ficiaires de la protection internationale (BPI), qui rencontrent des difficult</w:t>
      </w:r>
      <w:r>
        <w:rPr>
          <w:rFonts w:ascii="Marianne" w:hAnsi="Marianne"/>
          <w:color w:val="000000"/>
          <w:sz w:val="20"/>
          <w:lang w:eastAsia="fr-FR"/>
        </w:rPr>
        <w:t>é</w:t>
      </w:r>
      <w:r>
        <w:rPr>
          <w:rFonts w:ascii="Marianne" w:hAnsi="Marianne" w:cs="Arial"/>
          <w:color w:val="000000"/>
          <w:sz w:val="20"/>
          <w:lang w:eastAsia="fr-FR"/>
        </w:rPr>
        <w:t>s d'int</w:t>
      </w:r>
      <w:r>
        <w:rPr>
          <w:rFonts w:ascii="Marianne" w:hAnsi="Marianne"/>
          <w:color w:val="000000"/>
          <w:sz w:val="20"/>
          <w:lang w:eastAsia="fr-FR"/>
        </w:rPr>
        <w:t>é</w:t>
      </w:r>
      <w:r>
        <w:rPr>
          <w:rFonts w:ascii="Marianne" w:hAnsi="Marianne" w:cs="Arial"/>
          <w:color w:val="000000"/>
          <w:sz w:val="20"/>
          <w:lang w:eastAsia="fr-FR"/>
        </w:rPr>
        <w:t>gration a</w:t>
      </w:r>
      <w:r>
        <w:rPr>
          <w:rFonts w:ascii="Marianne" w:hAnsi="Marianne" w:cs="Arial"/>
          <w:color w:val="000000"/>
          <w:sz w:val="20"/>
          <w:lang w:eastAsia="fr-FR"/>
        </w:rPr>
        <w:t>c</w:t>
      </w:r>
      <w:r>
        <w:rPr>
          <w:rFonts w:ascii="Marianne" w:hAnsi="Marianne" w:cs="Arial"/>
          <w:color w:val="000000"/>
          <w:sz w:val="20"/>
          <w:lang w:eastAsia="fr-FR"/>
        </w:rPr>
        <w:t>crues.</w:t>
      </w:r>
    </w:p>
    <w:p w:rsidR="0095528A" w:rsidRDefault="0095528A">
      <w:pPr>
        <w:pStyle w:val="Standard"/>
        <w:widowControl/>
        <w:shd w:val="clear" w:color="auto" w:fill="FFFFFF"/>
        <w:suppressAutoHyphens w:val="0"/>
        <w:ind w:left="0"/>
        <w:rPr>
          <w:rFonts w:ascii="Marianne" w:hAnsi="Marianne" w:cs="Arial"/>
          <w:sz w:val="20"/>
          <w:lang w:eastAsia="fr-FR"/>
        </w:rPr>
      </w:pPr>
    </w:p>
    <w:p w:rsidR="0095528A" w:rsidRDefault="00D7422A">
      <w:pPr>
        <w:pStyle w:val="Standard"/>
        <w:widowControl/>
        <w:shd w:val="clear" w:color="auto" w:fill="FFFFFF"/>
        <w:suppressAutoHyphens w:val="0"/>
        <w:ind w:left="0"/>
        <w:rPr>
          <w:color w:val="000000"/>
        </w:rPr>
      </w:pPr>
      <w:r>
        <w:rPr>
          <w:rFonts w:ascii="Marianne" w:hAnsi="Marianne" w:cs="Arial"/>
          <w:color w:val="000000"/>
          <w:sz w:val="20"/>
          <w:lang w:eastAsia="fr-FR"/>
        </w:rPr>
        <w:t>Par ailleurs, dans le cadre de l’accueil en France de ressortissants Ukrainiens, le gouvernement fra</w:t>
      </w:r>
      <w:r>
        <w:rPr>
          <w:rFonts w:ascii="Marianne" w:hAnsi="Marianne" w:cs="Arial"/>
          <w:color w:val="000000"/>
          <w:sz w:val="20"/>
          <w:lang w:eastAsia="fr-FR"/>
        </w:rPr>
        <w:t>n</w:t>
      </w:r>
      <w:r>
        <w:rPr>
          <w:rFonts w:ascii="Marianne" w:hAnsi="Marianne" w:cs="Arial"/>
          <w:color w:val="000000"/>
          <w:sz w:val="20"/>
          <w:lang w:eastAsia="fr-FR"/>
        </w:rPr>
        <w:t>çais a décidé de les inclure parmi le public éligible aux appels à projets départementaux et régi</w:t>
      </w:r>
      <w:r>
        <w:rPr>
          <w:rFonts w:ascii="Marianne" w:hAnsi="Marianne" w:cs="Arial"/>
          <w:color w:val="000000"/>
          <w:sz w:val="20"/>
          <w:lang w:eastAsia="fr-FR"/>
        </w:rPr>
        <w:t>o</w:t>
      </w:r>
      <w:r>
        <w:rPr>
          <w:rFonts w:ascii="Marianne" w:hAnsi="Marianne" w:cs="Arial"/>
          <w:color w:val="000000"/>
          <w:sz w:val="20"/>
          <w:lang w:eastAsia="fr-FR"/>
        </w:rPr>
        <w:t>naux financés par le BOP 104.</w:t>
      </w:r>
    </w:p>
    <w:p w:rsidR="0095528A" w:rsidRDefault="0095528A">
      <w:pPr>
        <w:pStyle w:val="Standard"/>
        <w:widowControl/>
        <w:shd w:val="clear" w:color="auto" w:fill="FFFFFF"/>
        <w:suppressAutoHyphens w:val="0"/>
        <w:ind w:left="0"/>
        <w:rPr>
          <w:rFonts w:ascii="Marianne" w:hAnsi="Marianne" w:cs="Arial"/>
          <w:sz w:val="20"/>
          <w:lang w:eastAsia="fr-FR"/>
        </w:rPr>
      </w:pPr>
    </w:p>
    <w:p w:rsidR="0095528A" w:rsidRDefault="0095528A">
      <w:pPr>
        <w:pStyle w:val="Standard"/>
        <w:widowControl/>
        <w:shd w:val="clear" w:color="auto" w:fill="FFFFFF"/>
        <w:suppressAutoHyphens w:val="0"/>
        <w:ind w:left="0"/>
        <w:rPr>
          <w:rFonts w:ascii="Marianne" w:hAnsi="Marianne" w:cs="Arial"/>
          <w:sz w:val="20"/>
          <w:lang w:eastAsia="fr-FR"/>
        </w:rPr>
      </w:pPr>
    </w:p>
    <w:p w:rsidR="0095528A" w:rsidRDefault="00D7422A">
      <w:pPr>
        <w:pStyle w:val="Standard"/>
        <w:widowControl/>
        <w:suppressAutoHyphens w:val="0"/>
        <w:ind w:left="0"/>
      </w:pPr>
      <w:r>
        <w:rPr>
          <w:rFonts w:ascii="Marianne" w:hAnsi="Marianne" w:cs="Marianne-Bold"/>
          <w:b/>
          <w:bCs/>
          <w:lang w:eastAsia="fr-FR"/>
        </w:rPr>
        <w:t>I. LES CRITÈRES DE SÉLECTION</w:t>
      </w:r>
    </w:p>
    <w:p w:rsidR="0095528A" w:rsidRDefault="0095528A">
      <w:pPr>
        <w:pStyle w:val="Standard"/>
        <w:widowControl/>
        <w:suppressAutoHyphens w:val="0"/>
        <w:ind w:left="0"/>
        <w:rPr>
          <w:rFonts w:ascii="Marianne" w:hAnsi="Marianne" w:cs="Marianne-Bold"/>
          <w:b/>
          <w:bCs/>
          <w:sz w:val="22"/>
          <w:lang w:eastAsia="fr-FR"/>
        </w:rPr>
      </w:pPr>
    </w:p>
    <w:p w:rsidR="0095528A" w:rsidRDefault="00D7422A">
      <w:pPr>
        <w:pStyle w:val="Standard"/>
        <w:widowControl/>
        <w:suppressAutoHyphens w:val="0"/>
        <w:ind w:left="0"/>
      </w:pPr>
      <w:r>
        <w:rPr>
          <w:rFonts w:ascii="Marianne" w:hAnsi="Marianne" w:cs="Marianne-Bold"/>
          <w:b/>
          <w:bCs/>
          <w:sz w:val="22"/>
          <w:lang w:eastAsia="fr-FR"/>
        </w:rPr>
        <w:t xml:space="preserve">1.1 – </w:t>
      </w:r>
      <w:r>
        <w:rPr>
          <w:rFonts w:ascii="Marianne" w:hAnsi="Marianne" w:cs="Marianne-Bold"/>
          <w:b/>
          <w:bCs/>
          <w:sz w:val="22"/>
          <w:u w:val="single"/>
          <w:lang w:eastAsia="fr-FR"/>
        </w:rPr>
        <w:t>Le public cible</w:t>
      </w:r>
    </w:p>
    <w:p w:rsidR="0095528A" w:rsidRDefault="0095528A">
      <w:pPr>
        <w:pStyle w:val="Standard"/>
        <w:widowControl/>
        <w:suppressAutoHyphens w:val="0"/>
        <w:ind w:left="0"/>
        <w:rPr>
          <w:rFonts w:ascii="Marianne" w:hAnsi="Marianne" w:cs="Marianne-Bold"/>
          <w:b/>
          <w:bCs/>
          <w:sz w:val="22"/>
          <w:szCs w:val="22"/>
          <w:lang w:eastAsia="fr-FR"/>
        </w:rPr>
      </w:pPr>
    </w:p>
    <w:p w:rsidR="0095528A" w:rsidRDefault="00D7422A">
      <w:pPr>
        <w:pStyle w:val="Standard"/>
        <w:widowControl/>
        <w:suppressAutoHyphens w:val="0"/>
        <w:ind w:left="0"/>
      </w:pPr>
      <w:r>
        <w:rPr>
          <w:rFonts w:ascii="Marianne" w:hAnsi="Marianne" w:cs="Marianne-Bold"/>
          <w:bCs/>
          <w:sz w:val="20"/>
          <w:lang w:eastAsia="fr-FR"/>
        </w:rPr>
        <w:t xml:space="preserve">Les bénéficiaires des actions de l’appel à projets devront être les étrangers primo-arrivants, dont les bénéficiaires de la protection internationale (BPI), </w:t>
      </w:r>
      <w:r>
        <w:rPr>
          <w:rFonts w:ascii="Marianne" w:hAnsi="Marianne" w:cs="Marianne-Bold"/>
          <w:b/>
          <w:bCs/>
          <w:sz w:val="20"/>
          <w:lang w:eastAsia="fr-FR"/>
        </w:rPr>
        <w:t>signataires d’un Contrat d’Intégration Républ</w:t>
      </w:r>
      <w:r>
        <w:rPr>
          <w:rFonts w:ascii="Marianne" w:hAnsi="Marianne" w:cs="Marianne-Bold"/>
          <w:b/>
          <w:bCs/>
          <w:sz w:val="20"/>
          <w:lang w:eastAsia="fr-FR"/>
        </w:rPr>
        <w:t>i</w:t>
      </w:r>
      <w:r>
        <w:rPr>
          <w:rFonts w:ascii="Marianne" w:hAnsi="Marianne" w:cs="Marianne-Bold"/>
          <w:b/>
          <w:bCs/>
          <w:sz w:val="20"/>
          <w:lang w:eastAsia="fr-FR"/>
        </w:rPr>
        <w:t>caine (CIR)</w:t>
      </w:r>
      <w:r>
        <w:rPr>
          <w:rFonts w:ascii="Marianne" w:hAnsi="Marianne" w:cs="Marianne-Bold"/>
          <w:bCs/>
          <w:sz w:val="20"/>
          <w:lang w:eastAsia="fr-FR"/>
        </w:rPr>
        <w:t>.</w:t>
      </w:r>
    </w:p>
    <w:p w:rsidR="0095528A" w:rsidRDefault="0095528A">
      <w:pPr>
        <w:pStyle w:val="Standard"/>
        <w:widowControl/>
        <w:suppressAutoHyphens w:val="0"/>
        <w:ind w:left="0"/>
        <w:rPr>
          <w:rFonts w:ascii="Marianne" w:hAnsi="Marianne" w:cs="Marianne-Bold"/>
          <w:bCs/>
          <w:sz w:val="20"/>
          <w:lang w:eastAsia="fr-FR"/>
        </w:rPr>
      </w:pPr>
    </w:p>
    <w:p w:rsidR="0095528A" w:rsidRDefault="00D7422A">
      <w:pPr>
        <w:pStyle w:val="Standard"/>
        <w:widowControl/>
        <w:suppressAutoHyphens w:val="0"/>
        <w:ind w:left="0"/>
      </w:pPr>
      <w:r>
        <w:rPr>
          <w:rFonts w:ascii="Marianne" w:hAnsi="Marianne" w:cs="Marianne-Bold"/>
          <w:bCs/>
          <w:i/>
          <w:sz w:val="20"/>
          <w:lang w:eastAsia="fr-FR"/>
        </w:rPr>
        <w:t>Un étranger primo-arrivant</w:t>
      </w:r>
      <w:r>
        <w:rPr>
          <w:rFonts w:ascii="Marianne" w:hAnsi="Marianne" w:cs="Marianne-Regular"/>
          <w:i/>
          <w:sz w:val="20"/>
          <w:lang w:eastAsia="fr-FR"/>
        </w:rPr>
        <w:t>est un ressortissant d’un pays tiers à l’Union européenne, titulaire depuis moins de cinq ans d’un titre de séjour délivré au titre</w:t>
      </w:r>
      <w:r>
        <w:rPr>
          <w:rFonts w:ascii="Courier New" w:hAnsi="Courier New" w:cs="Courier New"/>
          <w:i/>
          <w:sz w:val="20"/>
          <w:lang w:eastAsia="fr-FR"/>
        </w:rPr>
        <w:t> </w:t>
      </w:r>
      <w:r>
        <w:rPr>
          <w:rFonts w:ascii="Marianne" w:hAnsi="Marianne" w:cs="Marianne-Regular"/>
          <w:i/>
          <w:sz w:val="20"/>
          <w:lang w:eastAsia="fr-FR"/>
        </w:rPr>
        <w:t>:</w:t>
      </w:r>
    </w:p>
    <w:p w:rsidR="0095528A" w:rsidRDefault="0095528A">
      <w:pPr>
        <w:pStyle w:val="Standard"/>
        <w:widowControl/>
        <w:suppressAutoHyphens w:val="0"/>
        <w:ind w:left="0"/>
        <w:rPr>
          <w:rFonts w:ascii="Marianne" w:hAnsi="Marianne" w:cs="Marianne-Regular"/>
          <w:i/>
          <w:sz w:val="20"/>
          <w:lang w:eastAsia="fr-FR"/>
        </w:rPr>
      </w:pPr>
    </w:p>
    <w:p w:rsidR="0095528A" w:rsidRDefault="00D7422A" w:rsidP="00D7422A">
      <w:pPr>
        <w:pStyle w:val="Paragraphedeliste"/>
        <w:numPr>
          <w:ilvl w:val="0"/>
          <w:numId w:val="27"/>
        </w:numPr>
        <w:spacing w:after="0"/>
      </w:pPr>
      <w:r>
        <w:rPr>
          <w:rFonts w:ascii="Marianne" w:hAnsi="Marianne" w:cs="Marianne-Regular"/>
          <w:i/>
          <w:sz w:val="20"/>
          <w:lang w:eastAsia="fr-FR"/>
        </w:rPr>
        <w:t>de l’immigration familiale,</w:t>
      </w:r>
    </w:p>
    <w:p w:rsidR="0095528A" w:rsidRDefault="00D7422A" w:rsidP="00D7422A">
      <w:pPr>
        <w:pStyle w:val="Paragraphedeliste"/>
        <w:numPr>
          <w:ilvl w:val="0"/>
          <w:numId w:val="7"/>
        </w:numPr>
        <w:spacing w:after="0"/>
      </w:pPr>
      <w:r>
        <w:rPr>
          <w:rFonts w:ascii="Marianne" w:hAnsi="Marianne" w:cs="Marianne-Regular"/>
          <w:i/>
          <w:sz w:val="20"/>
          <w:lang w:eastAsia="fr-FR"/>
        </w:rPr>
        <w:t>de l’immigration professionnelle,</w:t>
      </w:r>
    </w:p>
    <w:p w:rsidR="0095528A" w:rsidRPr="00D7422A" w:rsidRDefault="00D7422A" w:rsidP="00D7422A">
      <w:pPr>
        <w:pStyle w:val="Paragraphedeliste"/>
        <w:numPr>
          <w:ilvl w:val="0"/>
          <w:numId w:val="7"/>
        </w:numPr>
        <w:spacing w:after="0"/>
      </w:pPr>
      <w:r>
        <w:rPr>
          <w:rFonts w:ascii="Marianne" w:hAnsi="Marianne" w:cs="Marianne-Regular"/>
          <w:i/>
          <w:sz w:val="20"/>
          <w:lang w:eastAsia="fr-FR"/>
        </w:rPr>
        <w:t>ou de la protection internationale,</w:t>
      </w:r>
    </w:p>
    <w:p w:rsidR="00D7422A" w:rsidRDefault="00D7422A" w:rsidP="00D7422A">
      <w:pPr>
        <w:pStyle w:val="Paragraphedeliste"/>
        <w:spacing w:after="0"/>
      </w:pPr>
    </w:p>
    <w:p w:rsidR="007B0615" w:rsidRDefault="00D7422A" w:rsidP="007B0615">
      <w:pPr>
        <w:pStyle w:val="Paragraphedeliste"/>
        <w:ind w:left="0"/>
        <w:rPr>
          <w:rFonts w:ascii="Marianne" w:hAnsi="Marianne" w:cs="Marianne-Bold"/>
          <w:bCs/>
          <w:i/>
          <w:sz w:val="20"/>
          <w:lang w:eastAsia="fr-FR"/>
        </w:rPr>
      </w:pPr>
      <w:r>
        <w:rPr>
          <w:rFonts w:ascii="Marianne" w:hAnsi="Marianne" w:cs="Marianne-Bold"/>
          <w:bCs/>
          <w:i/>
          <w:sz w:val="20"/>
          <w:lang w:eastAsia="fr-FR"/>
        </w:rPr>
        <w:t>et souhaitant s’installer durablement en France.</w:t>
      </w:r>
    </w:p>
    <w:p w:rsidR="0095528A" w:rsidRDefault="00D7422A" w:rsidP="007B0615">
      <w:pPr>
        <w:pStyle w:val="Paragraphedeliste"/>
        <w:ind w:left="0"/>
      </w:pPr>
      <w:r>
        <w:rPr>
          <w:rFonts w:ascii="Marianne" w:hAnsi="Marianne"/>
          <w:sz w:val="20"/>
        </w:rPr>
        <w:lastRenderedPageBreak/>
        <w:t xml:space="preserve">Un </w:t>
      </w:r>
      <w:r>
        <w:rPr>
          <w:rFonts w:ascii="Marianne" w:hAnsi="Marianne"/>
          <w:b/>
          <w:bCs/>
          <w:sz w:val="20"/>
        </w:rPr>
        <w:t xml:space="preserve">bénéficiaire de la protection internationale (BPI) </w:t>
      </w:r>
      <w:r>
        <w:rPr>
          <w:rFonts w:ascii="Marianne" w:hAnsi="Marianne"/>
          <w:sz w:val="20"/>
        </w:rPr>
        <w:t xml:space="preserve">est une personne qui s’est vu attribuer soit le statut de réfugié soit le bénéfice de la protection subsidiaire. </w:t>
      </w:r>
      <w:r>
        <w:rPr>
          <w:rFonts w:ascii="Marianne" w:hAnsi="Marianne"/>
          <w:b/>
          <w:sz w:val="20"/>
        </w:rPr>
        <w:t>Les BPI sont également des primo-arrivants.</w:t>
      </w:r>
    </w:p>
    <w:p w:rsidR="0095528A" w:rsidRDefault="0095528A">
      <w:pPr>
        <w:pStyle w:val="Standard"/>
        <w:widowControl/>
        <w:suppressAutoHyphens w:val="0"/>
        <w:ind w:left="0"/>
        <w:rPr>
          <w:rFonts w:ascii="Marianne" w:hAnsi="Marianne"/>
          <w:sz w:val="20"/>
        </w:rPr>
      </w:pPr>
    </w:p>
    <w:p w:rsidR="0095528A" w:rsidRDefault="00D7422A">
      <w:pPr>
        <w:pStyle w:val="Standard"/>
        <w:widowControl/>
        <w:suppressAutoHyphens w:val="0"/>
        <w:ind w:left="0"/>
      </w:pPr>
      <w:r>
        <w:rPr>
          <w:rFonts w:ascii="Marianne" w:hAnsi="Marianne"/>
          <w:color w:val="000000"/>
          <w:sz w:val="20"/>
          <w:lang w:eastAsia="fr-FR"/>
        </w:rPr>
        <w:t>Certains publics seront priorisés compte tenu de leurs vulnérabilités :</w:t>
      </w:r>
    </w:p>
    <w:p w:rsidR="0095528A" w:rsidRDefault="0095528A">
      <w:pPr>
        <w:pStyle w:val="Standard"/>
        <w:widowControl/>
        <w:suppressAutoHyphens w:val="0"/>
        <w:ind w:left="0"/>
        <w:rPr>
          <w:rFonts w:ascii="Marianne" w:hAnsi="Marianne"/>
          <w:color w:val="000000"/>
          <w:sz w:val="20"/>
          <w:lang w:eastAsia="fr-FR"/>
        </w:rPr>
      </w:pPr>
    </w:p>
    <w:p w:rsidR="0095528A" w:rsidRDefault="00D7422A">
      <w:pPr>
        <w:pStyle w:val="Paragraphedeliste"/>
        <w:numPr>
          <w:ilvl w:val="0"/>
          <w:numId w:val="7"/>
        </w:numPr>
        <w:spacing w:after="52"/>
      </w:pPr>
      <w:r>
        <w:rPr>
          <w:rFonts w:ascii="Marianne" w:hAnsi="Marianne"/>
          <w:color w:val="000000"/>
          <w:sz w:val="20"/>
          <w:lang w:eastAsia="fr-FR"/>
        </w:rPr>
        <w:t>Les femmes primo-arrivantes et réfugiées ;</w:t>
      </w:r>
    </w:p>
    <w:p w:rsidR="0095528A" w:rsidRDefault="00D7422A">
      <w:pPr>
        <w:pStyle w:val="Paragraphedeliste"/>
        <w:numPr>
          <w:ilvl w:val="0"/>
          <w:numId w:val="7"/>
        </w:numPr>
      </w:pPr>
      <w:r>
        <w:rPr>
          <w:rFonts w:ascii="Marianne" w:hAnsi="Marianne"/>
          <w:color w:val="000000"/>
          <w:sz w:val="20"/>
          <w:lang w:eastAsia="fr-FR"/>
        </w:rPr>
        <w:t>Les primo-arrivants et réfugiés pouvant bénéficier d’un accompagnement vers la validation d’acquis des expériences (VAE) et/ou la reconnaissance des diplômes obtenus à l’étranger.</w:t>
      </w:r>
    </w:p>
    <w:p w:rsidR="0095528A" w:rsidRDefault="0095528A">
      <w:pPr>
        <w:pStyle w:val="Standard"/>
        <w:rPr>
          <w:rFonts w:ascii="Marianne" w:hAnsi="Marianne" w:cs="Marianne-Bold"/>
          <w:bCs/>
          <w:sz w:val="20"/>
          <w:lang w:eastAsia="fr-FR"/>
        </w:rPr>
      </w:pPr>
    </w:p>
    <w:p w:rsidR="0095528A" w:rsidRDefault="00D7422A">
      <w:pPr>
        <w:pStyle w:val="Standard"/>
        <w:widowControl/>
        <w:suppressAutoHyphens w:val="0"/>
        <w:ind w:left="0"/>
        <w:rPr>
          <w:color w:val="000000"/>
        </w:rPr>
      </w:pPr>
      <w:r>
        <w:rPr>
          <w:rFonts w:ascii="Marianne" w:hAnsi="Marianne" w:cs="Marianne-Bold"/>
          <w:b/>
          <w:bCs/>
          <w:color w:val="000000"/>
          <w:sz w:val="22"/>
          <w:lang w:eastAsia="fr-FR"/>
        </w:rPr>
        <w:t xml:space="preserve">1.2 – </w:t>
      </w:r>
      <w:r>
        <w:rPr>
          <w:rFonts w:ascii="Marianne" w:hAnsi="Marianne" w:cs="Marianne-Bold"/>
          <w:b/>
          <w:bCs/>
          <w:color w:val="000000"/>
          <w:sz w:val="22"/>
          <w:u w:val="single"/>
          <w:lang w:eastAsia="fr-FR"/>
        </w:rPr>
        <w:t>Les personnes déplacées en provenance d’Ukraine, bénéficiaires de la protection temporaire</w:t>
      </w:r>
    </w:p>
    <w:p w:rsidR="0095528A" w:rsidRDefault="0095528A">
      <w:pPr>
        <w:pStyle w:val="Standard"/>
        <w:widowControl/>
        <w:suppressAutoHyphens w:val="0"/>
        <w:ind w:left="0"/>
        <w:rPr>
          <w:rFonts w:ascii="Marianne" w:hAnsi="Marianne" w:cs="Marianne-Bold"/>
          <w:b/>
          <w:bCs/>
          <w:sz w:val="22"/>
          <w:u w:val="single"/>
          <w:lang w:eastAsia="fr-FR"/>
        </w:rPr>
      </w:pPr>
    </w:p>
    <w:p w:rsidR="0095528A" w:rsidRDefault="00D7422A">
      <w:pPr>
        <w:pStyle w:val="Standard"/>
        <w:widowControl/>
        <w:suppressAutoHyphens w:val="0"/>
        <w:ind w:left="0"/>
        <w:rPr>
          <w:rFonts w:ascii="Marianne" w:hAnsi="Marianne"/>
          <w:sz w:val="20"/>
        </w:rPr>
      </w:pPr>
      <w:r>
        <w:rPr>
          <w:rFonts w:ascii="Marianne" w:hAnsi="Marianne" w:cs="Marianne-Bold"/>
          <w:bCs/>
          <w:color w:val="000000"/>
          <w:sz w:val="20"/>
          <w:lang w:eastAsia="fr-FR"/>
        </w:rPr>
        <w:t xml:space="preserve">Les formations proposées par l’OFII ne sont pas immédiatement accessibles aux personnes en provenance </w:t>
      </w:r>
      <w:r>
        <w:rPr>
          <w:rFonts w:ascii="Marianne" w:hAnsi="Marianne"/>
          <w:color w:val="000000"/>
          <w:sz w:val="20"/>
        </w:rPr>
        <w:t xml:space="preserve">d’Ukraine. En effet, elles sont réservées aux primo-arrivants et aux réfugiés signataires d’un contrat d’intégration républicaine, alors que </w:t>
      </w:r>
      <w:r>
        <w:rPr>
          <w:rFonts w:ascii="Marianne" w:hAnsi="Marianne"/>
          <w:b/>
          <w:bCs/>
          <w:color w:val="000000"/>
          <w:sz w:val="20"/>
        </w:rPr>
        <w:t>les personnes en provenance d’Ukraine bénéficient de la protection temporaire dans le cadre de laquelle il ne leur sera pas demandé de signer le contrat d’intégration républicaine</w:t>
      </w:r>
      <w:r>
        <w:rPr>
          <w:rFonts w:ascii="Marianne" w:hAnsi="Marianne"/>
          <w:color w:val="000000"/>
          <w:sz w:val="20"/>
        </w:rPr>
        <w:t>.</w:t>
      </w:r>
    </w:p>
    <w:p w:rsidR="0095528A" w:rsidRDefault="0095528A">
      <w:pPr>
        <w:pStyle w:val="Standard"/>
        <w:widowControl/>
        <w:suppressAutoHyphens w:val="0"/>
        <w:ind w:left="0"/>
        <w:rPr>
          <w:rFonts w:ascii="Marianne" w:hAnsi="Marianne"/>
          <w:sz w:val="20"/>
        </w:rPr>
      </w:pPr>
    </w:p>
    <w:p w:rsidR="0095528A" w:rsidRDefault="00D7422A">
      <w:pPr>
        <w:pStyle w:val="Standard"/>
        <w:ind w:left="0"/>
        <w:rPr>
          <w:rFonts w:ascii="Marianne" w:hAnsi="Marianne"/>
          <w:sz w:val="20"/>
        </w:rPr>
      </w:pPr>
      <w:r>
        <w:rPr>
          <w:rFonts w:ascii="Marianne" w:hAnsi="Marianne"/>
          <w:color w:val="000000"/>
          <w:sz w:val="20"/>
        </w:rPr>
        <w:t xml:space="preserve">En revanche, les projets financés par le BOP 104 dans la cadre d’appels à projets départementaux ou régionaux et pilotés par la DRIEETS et les DDETS sont accessibles aux personnes venant d’Ukraine. Ces projets concernent l’apprentissage linguistique, l’appropriation des valeurs / usages et de la citoyenneté, l’accompagnement global </w:t>
      </w:r>
      <w:r>
        <w:rPr>
          <w:rFonts w:ascii="Marianne" w:hAnsi="Marianne" w:cs="Marianne-Bold"/>
          <w:bCs/>
          <w:color w:val="000000"/>
          <w:sz w:val="20"/>
          <w:lang w:eastAsia="fr-FR"/>
        </w:rPr>
        <w:t>ou encore l’accompagnement vers l'emploi.</w:t>
      </w:r>
    </w:p>
    <w:p w:rsidR="0095528A" w:rsidRDefault="0095528A">
      <w:pPr>
        <w:pStyle w:val="Standard"/>
        <w:rPr>
          <w:rFonts w:ascii="Marianne" w:hAnsi="Marianne" w:cs="Marianne-Bold"/>
          <w:bCs/>
          <w:sz w:val="20"/>
          <w:lang w:eastAsia="fr-FR"/>
        </w:rPr>
      </w:pPr>
    </w:p>
    <w:p w:rsidR="00466083" w:rsidRDefault="00466083">
      <w:pPr>
        <w:pStyle w:val="Standard"/>
        <w:widowControl/>
        <w:suppressAutoHyphens w:val="0"/>
        <w:ind w:left="0"/>
        <w:rPr>
          <w:rFonts w:ascii="Marianne" w:hAnsi="Marianne" w:cs="Marianne-Bold"/>
          <w:bCs/>
          <w:sz w:val="20"/>
          <w:lang w:eastAsia="fr-FR"/>
        </w:rPr>
      </w:pPr>
    </w:p>
    <w:p w:rsidR="00466083" w:rsidRDefault="00466083">
      <w:pPr>
        <w:pStyle w:val="Standard"/>
        <w:widowControl/>
        <w:suppressAutoHyphens w:val="0"/>
        <w:ind w:left="0"/>
        <w:rPr>
          <w:rFonts w:ascii="Marianne" w:hAnsi="Marianne" w:cs="Marianne-Bold"/>
          <w:bCs/>
          <w:sz w:val="20"/>
          <w:lang w:eastAsia="fr-FR"/>
        </w:rPr>
      </w:pPr>
    </w:p>
    <w:p w:rsidR="0095528A" w:rsidRPr="00466083" w:rsidRDefault="00D7422A">
      <w:pPr>
        <w:pStyle w:val="Standard"/>
        <w:widowControl/>
        <w:suppressAutoHyphens w:val="0"/>
        <w:ind w:left="0"/>
        <w:rPr>
          <w:i/>
        </w:rPr>
      </w:pPr>
      <w:r w:rsidRPr="00466083">
        <w:rPr>
          <w:rFonts w:ascii="Marianne" w:hAnsi="Marianne" w:cs="Marianne-Bold"/>
          <w:bCs/>
          <w:i/>
          <w:sz w:val="20"/>
          <w:u w:val="single"/>
          <w:lang w:eastAsia="fr-FR"/>
        </w:rPr>
        <w:t>Ne relèvent pas de cet appel à projets, les actions à destination des autres ressortissants étrangers qui n’ont pas signé de CIR, notamment</w:t>
      </w:r>
      <w:r w:rsidRPr="00466083">
        <w:rPr>
          <w:rFonts w:ascii="Courier New" w:hAnsi="Courier New" w:cs="Courier New"/>
          <w:bCs/>
          <w:i/>
          <w:sz w:val="20"/>
          <w:lang w:eastAsia="fr-FR"/>
        </w:rPr>
        <w:t> </w:t>
      </w:r>
      <w:r w:rsidRPr="00466083">
        <w:rPr>
          <w:rFonts w:ascii="Marianne" w:hAnsi="Marianne" w:cs="Marianne-Bold"/>
          <w:bCs/>
          <w:i/>
          <w:sz w:val="20"/>
          <w:lang w:eastAsia="fr-FR"/>
        </w:rPr>
        <w:t>:</w:t>
      </w:r>
    </w:p>
    <w:p w:rsidR="0095528A" w:rsidRPr="00466083" w:rsidRDefault="0095528A">
      <w:pPr>
        <w:pStyle w:val="Standard"/>
        <w:widowControl/>
        <w:suppressAutoHyphens w:val="0"/>
        <w:ind w:left="0"/>
        <w:rPr>
          <w:rFonts w:ascii="Marianne" w:hAnsi="Marianne" w:cs="Marianne-Bold"/>
          <w:bCs/>
          <w:i/>
          <w:sz w:val="20"/>
          <w:lang w:eastAsia="fr-FR"/>
        </w:rPr>
      </w:pPr>
    </w:p>
    <w:p w:rsidR="0095528A" w:rsidRPr="00466083" w:rsidRDefault="00D7422A" w:rsidP="003D2FBB">
      <w:pPr>
        <w:pStyle w:val="Paragraphedeliste"/>
        <w:numPr>
          <w:ilvl w:val="0"/>
          <w:numId w:val="28"/>
        </w:numPr>
        <w:spacing w:after="0" w:line="240" w:lineRule="auto"/>
        <w:jc w:val="both"/>
        <w:rPr>
          <w:i/>
        </w:rPr>
      </w:pPr>
      <w:r w:rsidRPr="00466083">
        <w:rPr>
          <w:rFonts w:ascii="Marianne" w:hAnsi="Marianne" w:cs="Marianne-Bold"/>
          <w:bCs/>
          <w:i/>
          <w:sz w:val="20"/>
          <w:lang w:eastAsia="fr-FR"/>
        </w:rPr>
        <w:t>Les étudiants étrangers,</w:t>
      </w:r>
    </w:p>
    <w:p w:rsidR="0095528A" w:rsidRPr="00466083" w:rsidRDefault="00D7422A" w:rsidP="003D2FBB">
      <w:pPr>
        <w:pStyle w:val="Paragraphedeliste"/>
        <w:numPr>
          <w:ilvl w:val="0"/>
          <w:numId w:val="8"/>
        </w:numPr>
        <w:spacing w:after="0" w:line="240" w:lineRule="auto"/>
        <w:jc w:val="both"/>
        <w:rPr>
          <w:i/>
        </w:rPr>
      </w:pPr>
      <w:r w:rsidRPr="00466083">
        <w:rPr>
          <w:rFonts w:ascii="Marianne" w:hAnsi="Marianne" w:cs="Marianne-Bold"/>
          <w:bCs/>
          <w:i/>
          <w:sz w:val="20"/>
          <w:lang w:eastAsia="fr-FR"/>
        </w:rPr>
        <w:t>Les travailleurs temporaires, saisonniers ou détachés,</w:t>
      </w:r>
    </w:p>
    <w:p w:rsidR="0095528A" w:rsidRPr="00466083" w:rsidRDefault="00D7422A" w:rsidP="003D2FBB">
      <w:pPr>
        <w:pStyle w:val="Paragraphedeliste"/>
        <w:numPr>
          <w:ilvl w:val="0"/>
          <w:numId w:val="8"/>
        </w:numPr>
        <w:spacing w:after="0" w:line="240" w:lineRule="auto"/>
        <w:jc w:val="both"/>
        <w:rPr>
          <w:i/>
        </w:rPr>
      </w:pPr>
      <w:r w:rsidRPr="00466083">
        <w:rPr>
          <w:rFonts w:ascii="Marianne" w:hAnsi="Marianne" w:cs="Marianne-Bold"/>
          <w:bCs/>
          <w:i/>
          <w:sz w:val="20"/>
          <w:lang w:eastAsia="fr-FR"/>
        </w:rPr>
        <w:t>Les demandeurs d’asile,</w:t>
      </w:r>
    </w:p>
    <w:p w:rsidR="0095528A" w:rsidRPr="00466083" w:rsidRDefault="00D7422A" w:rsidP="003D2FBB">
      <w:pPr>
        <w:pStyle w:val="Paragraphedeliste"/>
        <w:numPr>
          <w:ilvl w:val="0"/>
          <w:numId w:val="8"/>
        </w:numPr>
        <w:spacing w:after="0" w:line="240" w:lineRule="auto"/>
        <w:jc w:val="both"/>
        <w:rPr>
          <w:i/>
        </w:rPr>
      </w:pPr>
      <w:r w:rsidRPr="00466083">
        <w:rPr>
          <w:rFonts w:ascii="Marianne" w:hAnsi="Marianne" w:cs="Marianne-Bold"/>
          <w:bCs/>
          <w:i/>
          <w:sz w:val="20"/>
          <w:lang w:eastAsia="fr-FR"/>
        </w:rPr>
        <w:t>Les personnes déboutées de leur demande d’asile,</w:t>
      </w:r>
    </w:p>
    <w:p w:rsidR="0095528A" w:rsidRPr="00466083" w:rsidRDefault="00D7422A" w:rsidP="003D2FBB">
      <w:pPr>
        <w:pStyle w:val="Paragraphedeliste"/>
        <w:numPr>
          <w:ilvl w:val="0"/>
          <w:numId w:val="8"/>
        </w:numPr>
        <w:spacing w:after="0" w:line="240" w:lineRule="auto"/>
        <w:jc w:val="both"/>
        <w:rPr>
          <w:i/>
        </w:rPr>
      </w:pPr>
      <w:r w:rsidRPr="00466083">
        <w:rPr>
          <w:rFonts w:ascii="Marianne" w:hAnsi="Marianne" w:cs="Marianne-Bold"/>
          <w:bCs/>
          <w:i/>
          <w:sz w:val="20"/>
          <w:lang w:eastAsia="fr-FR"/>
        </w:rPr>
        <w:t>Les mineurs non accompagnés,</w:t>
      </w:r>
    </w:p>
    <w:p w:rsidR="0095528A" w:rsidRPr="00466083" w:rsidRDefault="00D7422A" w:rsidP="003D2FBB">
      <w:pPr>
        <w:pStyle w:val="Paragraphedeliste"/>
        <w:numPr>
          <w:ilvl w:val="0"/>
          <w:numId w:val="8"/>
        </w:numPr>
        <w:spacing w:after="0" w:line="240" w:lineRule="auto"/>
        <w:jc w:val="both"/>
        <w:rPr>
          <w:i/>
        </w:rPr>
      </w:pPr>
      <w:r w:rsidRPr="00466083">
        <w:rPr>
          <w:rFonts w:ascii="Marianne" w:hAnsi="Marianne" w:cs="Marianne-Bold"/>
          <w:bCs/>
          <w:i/>
          <w:sz w:val="20"/>
          <w:lang w:eastAsia="fr-FR"/>
        </w:rPr>
        <w:t>Les personnes sans titre de séjour.</w:t>
      </w:r>
    </w:p>
    <w:p w:rsidR="00466083" w:rsidRPr="00466083" w:rsidRDefault="00466083" w:rsidP="00466083">
      <w:pPr>
        <w:pStyle w:val="Paragraphedeliste"/>
        <w:spacing w:line="240" w:lineRule="auto"/>
        <w:jc w:val="both"/>
        <w:rPr>
          <w:i/>
        </w:rPr>
      </w:pPr>
    </w:p>
    <w:p w:rsidR="0095528A" w:rsidRDefault="00D7422A">
      <w:pPr>
        <w:pStyle w:val="Standard"/>
        <w:widowControl/>
        <w:suppressAutoHyphens w:val="0"/>
        <w:ind w:left="0"/>
      </w:pPr>
      <w:r>
        <w:rPr>
          <w:rFonts w:ascii="Marianne" w:hAnsi="Marianne" w:cs="Marianne-Bold"/>
          <w:b/>
          <w:bCs/>
          <w:sz w:val="22"/>
          <w:lang w:eastAsia="fr-FR"/>
        </w:rPr>
        <w:t xml:space="preserve">1.3 – </w:t>
      </w:r>
      <w:r>
        <w:rPr>
          <w:rFonts w:ascii="Marianne" w:hAnsi="Marianne" w:cs="Marianne-Bold"/>
          <w:b/>
          <w:bCs/>
          <w:sz w:val="22"/>
          <w:u w:val="single"/>
          <w:lang w:eastAsia="fr-FR"/>
        </w:rPr>
        <w:t>Les organismes pouvant candidater</w:t>
      </w:r>
    </w:p>
    <w:p w:rsidR="0095528A" w:rsidRDefault="0095528A">
      <w:pPr>
        <w:pStyle w:val="Standard"/>
        <w:rPr>
          <w:rFonts w:ascii="Marianne" w:hAnsi="Marianne" w:cs="Marianne-Bold"/>
          <w:bCs/>
          <w:sz w:val="20"/>
          <w:lang w:eastAsia="fr-FR"/>
        </w:rPr>
      </w:pPr>
    </w:p>
    <w:p w:rsidR="0095528A" w:rsidRDefault="00D7422A">
      <w:pPr>
        <w:pStyle w:val="Standard"/>
        <w:ind w:left="0"/>
      </w:pPr>
      <w:r>
        <w:rPr>
          <w:rFonts w:ascii="Marianne" w:hAnsi="Marianne" w:cs="Marianne-Bold"/>
          <w:bCs/>
          <w:sz w:val="20"/>
          <w:lang w:eastAsia="fr-FR"/>
        </w:rPr>
        <w:t>Les organismes publics ou privés, notamment les associations régies par la loi 1901, peuvent candidater au présent appel à projets.</w:t>
      </w:r>
    </w:p>
    <w:p w:rsidR="0095528A" w:rsidRDefault="00A80B62">
      <w:pPr>
        <w:pStyle w:val="Standard"/>
        <w:ind w:left="0"/>
        <w:rPr>
          <w:rFonts w:ascii="Marianne" w:hAnsi="Marianne" w:cs="Marianne-Bold"/>
          <w:bCs/>
          <w:sz w:val="20"/>
          <w:lang w:eastAsia="fr-FR"/>
        </w:rPr>
      </w:pPr>
      <w:r>
        <w:rPr>
          <w:rFonts w:ascii="Marianne" w:hAnsi="Marianne" w:cs="Marianne-Bold"/>
          <w:bCs/>
          <w:noProof/>
          <w:sz w:val="20"/>
          <w:lang w:eastAsia="fr-FR"/>
        </w:rPr>
        <w:pict>
          <v:shapetype id="_x0000_t202" coordsize="21600,21600" o:spt="202" path="m,l,21600r21600,l21600,xe">
            <v:stroke joinstyle="miter"/>
            <v:path gradientshapeok="t" o:connecttype="rect"/>
          </v:shapetype>
          <v:shape id="Cadre1" o:spid="_x0000_s1026" type="#_x0000_t202" style="position:absolute;left:0;text-align:left;margin-left:3.05pt;margin-top:6.55pt;width:479pt;height:161.2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9D7QEAANsDAAAOAAAAZHJzL2Uyb0RvYy54bWysU9tu2zAMfR+wfxD0vviSNE2NOMWWIMOA&#10;Yh2Q9QNkWY4FyJJAqbGzrx8lu2m67amYH2SThz4kD6n1/dApchLgpNElzWYpJUJzU0t9LOnTz/2n&#10;FSXOM10zZbQo6Vk4er/5+GHd20LkpjWqFkCQRLuityVtvbdFkjjeio65mbFCI9gY6JhHE45JDaxH&#10;9k4leZouk95AbcFw4Rx6dyNIN5G/aQT3j03jhCeqpFibjyfEswpnslmz4gjMtpJPZbB3VNExqTHp&#10;hWrHPCPPIP+i6iQH40zjZ9x0iWkayUXsAbvJ0j+6ObTMitgLiuPsRSb3/2j599MPILIuaU6JZh2O&#10;aMtqEFlQpreuwICDxRA/fDEDTvjF79AZGh4a6MIbWyGIo8bni65i8ISjc5mu5vkKIY5Yni5u59ld&#10;4Elef7fg/FdhOhI+Sgo4uKgnOz04P4a+hIRszihZ76VS0YBjtVVATgyHvI/PxP4mTGnSl3SeLfM8&#10;Ur8B3TXHNr1JF7t/cYQadsy1Y67IMIUpjf0EwUZhwpcfqmFSsTL1GUXEi4LNtQZ+UdLj0pVU462g&#10;RH3TONO7bLEIOxqNxc1tjgZcI9U1gvtjmX/QB8uD4FEI+/nZm72MgoUKxrRTYbhBUfJp28OKXtsx&#10;6vVObn4DAAD//wMAUEsDBBQABgAIAAAAIQDDCVnN3gAAAAgBAAAPAAAAZHJzL2Rvd25yZXYueG1s&#10;TI9NTsMwEIX3SNzBGiR21CmhUZrGqaJKBRawoHAAN54mEfHYxG4Tbs+wgtX8vKc335Tb2Q7igmPo&#10;HSlYLhIQSI0zPbUKPt73dzmIEDUZPThCBd8YYFtdX5W6MG6iN7wcYis4hEKhFXQx+kLK0HRodVg4&#10;j8TayY1WRx7HVppRTxxuB3mfJJm0uie+0GmPuw6bz8PZKtgHn4/PyePracp3k/96aZ/mulbq9mau&#10;NyAizvHPDL/4jA4VMx3dmUwQg4JsyUZep1xZXmcP3BwVpOlqBbIq5f8Hqh8AAAD//wMAUEsBAi0A&#10;FAAGAAgAAAAhALaDOJL+AAAA4QEAABMAAAAAAAAAAAAAAAAAAAAAAFtDb250ZW50X1R5cGVzXS54&#10;bWxQSwECLQAUAAYACAAAACEAOP0h/9YAAACUAQAACwAAAAAAAAAAAAAAAAAvAQAAX3JlbHMvLnJl&#10;bHNQSwECLQAUAAYACAAAACEAS8o/Q+0BAADbAwAADgAAAAAAAAAAAAAAAAAuAgAAZHJzL2Uyb0Rv&#10;Yy54bWxQSwECLQAUAAYACAAAACEAwwlZzd4AAAAIAQAADwAAAAAAAAAAAAAAAABHBAAAZHJzL2Rv&#10;d25yZXYueG1sUEsFBgAAAAAEAAQA8wAAAFIFAAAAAA==&#10;" strokecolor="#c0504d" strokeweight=".87839mm">
            <v:textbox style="mso-fit-shape-to-text:t">
              <w:txbxContent>
                <w:p w:rsidR="00FC0A8A" w:rsidRDefault="00FC0A8A">
                  <w:pPr>
                    <w:pStyle w:val="Framecontents"/>
                    <w:ind w:left="42"/>
                  </w:pPr>
                  <w:r>
                    <w:rPr>
                      <w:rFonts w:ascii="Marianne" w:hAnsi="Marianne"/>
                      <w:sz w:val="20"/>
                    </w:rPr>
                    <w:t xml:space="preserve">A compter de 2022, les associations sont tenues de souscrire </w:t>
                  </w:r>
                  <w:r w:rsidRPr="00466083">
                    <w:rPr>
                      <w:rFonts w:ascii="Marianne" w:hAnsi="Marianne"/>
                      <w:b/>
                      <w:sz w:val="20"/>
                    </w:rPr>
                    <w:t xml:space="preserve">un contrat d’engagement républicain (CER) </w:t>
                  </w:r>
                  <w:r>
                    <w:rPr>
                      <w:rFonts w:ascii="Marianne" w:hAnsi="Marianne"/>
                      <w:sz w:val="20"/>
                    </w:rPr>
                    <w:t>dès lors qu’elles souhaitent obtenir une subvention publique.</w:t>
                  </w:r>
                </w:p>
                <w:p w:rsidR="00FC0A8A" w:rsidRDefault="00FC0A8A">
                  <w:pPr>
                    <w:pStyle w:val="Framecontents"/>
                    <w:ind w:left="42"/>
                  </w:pPr>
                </w:p>
                <w:p w:rsidR="00FC0A8A" w:rsidRDefault="00FC0A8A">
                  <w:pPr>
                    <w:pStyle w:val="Framecontents"/>
                    <w:ind w:left="42"/>
                  </w:pPr>
                  <w:r>
                    <w:rPr>
                      <w:rFonts w:ascii="Marianne" w:hAnsi="Marianne"/>
                      <w:sz w:val="20"/>
                    </w:rPr>
                    <w:t>Aux termes de ce contrat, les associations devront s’engager à respecter les principes de liberté, d’égalité, de fraternité, à ne pas remettre en cause le caractère laïque de la République et à s’abstenir de toute action portant atteinte à l’ordre public.</w:t>
                  </w:r>
                </w:p>
                <w:p w:rsidR="00FC0A8A" w:rsidRDefault="00FC0A8A">
                  <w:pPr>
                    <w:pStyle w:val="Framecontents"/>
                    <w:ind w:left="42"/>
                  </w:pPr>
                </w:p>
                <w:p w:rsidR="00FC0A8A" w:rsidRDefault="00FC0A8A">
                  <w:pPr>
                    <w:pStyle w:val="Framecontents"/>
                    <w:ind w:left="42"/>
                  </w:pPr>
                  <w:r>
                    <w:rPr>
                      <w:rFonts w:ascii="Marianne" w:hAnsi="Marianne"/>
                      <w:b/>
                      <w:bCs/>
                      <w:sz w:val="20"/>
                    </w:rPr>
                    <w:t xml:space="preserve">Un nouveau formulaire de demande de subvention, </w:t>
                  </w:r>
                  <w:r w:rsidRPr="00466083">
                    <w:rPr>
                      <w:rFonts w:ascii="Marianne" w:hAnsi="Marianne"/>
                      <w:b/>
                      <w:bCs/>
                      <w:sz w:val="20"/>
                      <w:highlight w:val="cyan"/>
                      <w:u w:val="single"/>
                    </w:rPr>
                    <w:t>à utiliser dans le cadre du présent appel à projets</w:t>
                  </w:r>
                  <w:r w:rsidRPr="00466083">
                    <w:rPr>
                      <w:rFonts w:ascii="Marianne" w:hAnsi="Marianne"/>
                      <w:b/>
                      <w:bCs/>
                      <w:sz w:val="20"/>
                      <w:highlight w:val="cyan"/>
                    </w:rPr>
                    <w:t>,</w:t>
                  </w:r>
                  <w:r>
                    <w:rPr>
                      <w:rFonts w:ascii="Marianne" w:hAnsi="Marianne"/>
                      <w:b/>
                      <w:bCs/>
                      <w:sz w:val="20"/>
                    </w:rPr>
                    <w:t xml:space="preserve"> transpose cet engagement. Il est téléchargeable via le lien suivant</w:t>
                  </w:r>
                  <w:r>
                    <w:rPr>
                      <w:rFonts w:ascii="Courier New" w:hAnsi="Courier New" w:cs="Courier New"/>
                      <w:b/>
                      <w:bCs/>
                      <w:sz w:val="20"/>
                    </w:rPr>
                    <w:t> </w:t>
                  </w:r>
                  <w:r>
                    <w:rPr>
                      <w:rFonts w:ascii="Marianne" w:hAnsi="Marianne"/>
                      <w:b/>
                      <w:bCs/>
                      <w:sz w:val="20"/>
                    </w:rPr>
                    <w:t>:</w:t>
                  </w:r>
                </w:p>
                <w:p w:rsidR="00FC0A8A" w:rsidRDefault="00FC0A8A">
                  <w:pPr>
                    <w:pStyle w:val="Framecontents"/>
                    <w:ind w:left="42"/>
                  </w:pPr>
                </w:p>
                <w:p w:rsidR="00FC0A8A" w:rsidRPr="00466083" w:rsidRDefault="00A80B62">
                  <w:pPr>
                    <w:pStyle w:val="Framecontents"/>
                    <w:ind w:left="42"/>
                    <w:jc w:val="center"/>
                    <w:rPr>
                      <w:b/>
                      <w:color w:val="00B0F0"/>
                    </w:rPr>
                  </w:pPr>
                  <w:hyperlink r:id="rId9" w:history="1">
                    <w:r w:rsidR="00FC0A8A" w:rsidRPr="00466083">
                      <w:rPr>
                        <w:rStyle w:val="Internetlink"/>
                        <w:rFonts w:ascii="Marianne" w:hAnsi="Marianne"/>
                        <w:b/>
                        <w:color w:val="00B0F0"/>
                        <w:sz w:val="20"/>
                      </w:rPr>
                      <w:t>https://www.service-public.fr/associations/vosdroits/R1271</w:t>
                    </w:r>
                  </w:hyperlink>
                  <w:r w:rsidR="00FC0A8A" w:rsidRPr="00466083">
                    <w:rPr>
                      <w:rFonts w:ascii="Marianne" w:hAnsi="Marianne"/>
                      <w:b/>
                      <w:color w:val="00B0F0"/>
                      <w:sz w:val="20"/>
                    </w:rPr>
                    <w:t>)</w:t>
                  </w:r>
                </w:p>
              </w:txbxContent>
            </v:textbox>
            <w10:wrap type="square"/>
          </v:shape>
        </w:pict>
      </w:r>
    </w:p>
    <w:p w:rsidR="003D2FBB" w:rsidRDefault="003D2FBB">
      <w:pPr>
        <w:pStyle w:val="Standard"/>
        <w:widowControl/>
        <w:suppressAutoHyphens w:val="0"/>
        <w:ind w:left="0"/>
        <w:rPr>
          <w:rFonts w:ascii="Marianne" w:hAnsi="Marianne" w:cs="Marianne-Bold"/>
          <w:b/>
          <w:bCs/>
          <w:sz w:val="22"/>
          <w:lang w:eastAsia="fr-FR"/>
        </w:rPr>
      </w:pPr>
    </w:p>
    <w:p w:rsidR="007B0615" w:rsidRDefault="007B0615">
      <w:pPr>
        <w:pStyle w:val="Standard"/>
        <w:widowControl/>
        <w:suppressAutoHyphens w:val="0"/>
        <w:ind w:left="0"/>
        <w:rPr>
          <w:rFonts w:ascii="Marianne" w:hAnsi="Marianne" w:cs="Marianne-Bold"/>
          <w:b/>
          <w:bCs/>
          <w:sz w:val="22"/>
          <w:lang w:eastAsia="fr-FR"/>
        </w:rPr>
      </w:pPr>
    </w:p>
    <w:p w:rsidR="007B0615" w:rsidRDefault="007B0615">
      <w:pPr>
        <w:pStyle w:val="Standard"/>
        <w:widowControl/>
        <w:suppressAutoHyphens w:val="0"/>
        <w:ind w:left="0"/>
        <w:rPr>
          <w:rFonts w:ascii="Marianne" w:hAnsi="Marianne" w:cs="Marianne-Bold"/>
          <w:b/>
          <w:bCs/>
          <w:sz w:val="22"/>
          <w:lang w:eastAsia="fr-FR"/>
        </w:rPr>
      </w:pPr>
    </w:p>
    <w:p w:rsidR="0095528A" w:rsidRDefault="00D7422A">
      <w:pPr>
        <w:pStyle w:val="Standard"/>
        <w:widowControl/>
        <w:suppressAutoHyphens w:val="0"/>
        <w:ind w:left="0"/>
      </w:pPr>
      <w:r>
        <w:rPr>
          <w:rFonts w:ascii="Marianne" w:hAnsi="Marianne" w:cs="Marianne-Bold"/>
          <w:b/>
          <w:bCs/>
          <w:sz w:val="22"/>
          <w:lang w:eastAsia="fr-FR"/>
        </w:rPr>
        <w:t xml:space="preserve">1.4 – </w:t>
      </w:r>
      <w:r>
        <w:rPr>
          <w:rFonts w:ascii="Marianne" w:hAnsi="Marianne" w:cs="Marianne-Bold"/>
          <w:b/>
          <w:bCs/>
          <w:sz w:val="22"/>
          <w:u w:val="single"/>
          <w:lang w:eastAsia="fr-FR"/>
        </w:rPr>
        <w:t>Le périmètre de l’appel à projets</w:t>
      </w:r>
    </w:p>
    <w:p w:rsidR="0095528A" w:rsidRDefault="0095528A">
      <w:pPr>
        <w:pStyle w:val="Standard"/>
        <w:widowControl/>
        <w:suppressAutoHyphens w:val="0"/>
        <w:ind w:left="0"/>
        <w:rPr>
          <w:rFonts w:ascii="Marianne" w:hAnsi="Marianne" w:cs="Marianne-Bold"/>
          <w:b/>
          <w:bCs/>
          <w:sz w:val="22"/>
          <w:lang w:eastAsia="fr-FR"/>
        </w:rPr>
      </w:pPr>
    </w:p>
    <w:p w:rsidR="0095528A" w:rsidRDefault="00D7422A">
      <w:pPr>
        <w:pStyle w:val="Standard"/>
        <w:widowControl/>
        <w:suppressAutoHyphens w:val="0"/>
        <w:ind w:left="0"/>
      </w:pPr>
      <w:r>
        <w:rPr>
          <w:rFonts w:ascii="Marianne" w:hAnsi="Marianne" w:cs="Marianne-Bold"/>
          <w:bCs/>
          <w:sz w:val="22"/>
          <w:lang w:eastAsia="fr-FR"/>
        </w:rPr>
        <w:t>Le présent appel à projets est relatif à des actions départementales ou infra-départementales.</w:t>
      </w:r>
    </w:p>
    <w:p w:rsidR="0095528A" w:rsidRDefault="0095528A">
      <w:pPr>
        <w:pStyle w:val="Standard"/>
        <w:rPr>
          <w:rFonts w:ascii="Marianne" w:hAnsi="Marianne" w:cs="Marianne-Bold"/>
          <w:bCs/>
          <w:sz w:val="20"/>
          <w:lang w:eastAsia="fr-FR"/>
        </w:rPr>
      </w:pPr>
    </w:p>
    <w:p w:rsidR="00466083" w:rsidRDefault="00466083">
      <w:pPr>
        <w:pStyle w:val="Standard"/>
        <w:rPr>
          <w:rFonts w:ascii="Marianne" w:hAnsi="Marianne" w:cs="Marianne-Bold"/>
          <w:bCs/>
          <w:sz w:val="20"/>
          <w:lang w:eastAsia="fr-FR"/>
        </w:rPr>
      </w:pPr>
    </w:p>
    <w:p w:rsidR="0095528A" w:rsidRDefault="0095528A">
      <w:pPr>
        <w:pStyle w:val="Standard"/>
        <w:rPr>
          <w:rFonts w:ascii="Marianne" w:hAnsi="Marianne" w:cs="Marianne-Bold"/>
          <w:bCs/>
          <w:sz w:val="20"/>
          <w:lang w:eastAsia="fr-FR"/>
        </w:rPr>
      </w:pPr>
    </w:p>
    <w:p w:rsidR="0095528A" w:rsidRDefault="00D7422A">
      <w:pPr>
        <w:pStyle w:val="Standard"/>
        <w:widowControl/>
        <w:suppressAutoHyphens w:val="0"/>
        <w:ind w:left="0"/>
      </w:pPr>
      <w:r>
        <w:rPr>
          <w:rFonts w:ascii="Marianne" w:hAnsi="Marianne" w:cs="Marianne-Bold"/>
          <w:b/>
          <w:bCs/>
          <w:szCs w:val="22"/>
          <w:lang w:eastAsia="fr-FR"/>
        </w:rPr>
        <w:t xml:space="preserve">II. </w:t>
      </w:r>
      <w:r>
        <w:rPr>
          <w:rFonts w:ascii="Marianne" w:hAnsi="Marianne" w:cs="Marianne-Bold"/>
          <w:b/>
          <w:bCs/>
          <w:szCs w:val="22"/>
          <w:u w:val="single"/>
          <w:lang w:eastAsia="fr-FR"/>
        </w:rPr>
        <w:t>LES AXES PRIORITAIRES DE L’APPEL A PROJET</w:t>
      </w:r>
    </w:p>
    <w:p w:rsidR="0095528A" w:rsidRDefault="0095528A">
      <w:pPr>
        <w:pStyle w:val="Standard"/>
        <w:widowControl/>
        <w:suppressAutoHyphens w:val="0"/>
        <w:ind w:left="0"/>
        <w:rPr>
          <w:rFonts w:ascii="Marianne" w:hAnsi="Marianne" w:cs="Marianne-Bold"/>
          <w:b/>
          <w:bCs/>
          <w:sz w:val="22"/>
          <w:szCs w:val="22"/>
          <w:lang w:eastAsia="fr-FR"/>
        </w:rPr>
      </w:pPr>
    </w:p>
    <w:p w:rsidR="0095528A" w:rsidRDefault="00D7422A">
      <w:pPr>
        <w:pStyle w:val="Standard"/>
        <w:widowControl/>
        <w:suppressAutoHyphens w:val="0"/>
        <w:ind w:left="0"/>
      </w:pPr>
      <w:r>
        <w:rPr>
          <w:rFonts w:ascii="Marianne" w:hAnsi="Marianne" w:cs="Marianne-Bold"/>
          <w:bCs/>
          <w:sz w:val="20"/>
          <w:szCs w:val="22"/>
          <w:lang w:eastAsia="fr-FR"/>
        </w:rPr>
        <w:t>Il est rappelé que l’intégration des étrangers éligibles à l’AAP constitue une priorité absolue. Aussi, les axes suivants de l’appel à projet sont une déclinaison de cette priorité.</w:t>
      </w:r>
    </w:p>
    <w:p w:rsidR="0095528A" w:rsidRDefault="0095528A">
      <w:pPr>
        <w:pStyle w:val="Standard"/>
        <w:widowControl/>
        <w:suppressAutoHyphens w:val="0"/>
        <w:ind w:left="0"/>
        <w:rPr>
          <w:rFonts w:ascii="Marianne" w:hAnsi="Marianne" w:cs="Marianne-Bold"/>
          <w:b/>
          <w:bCs/>
          <w:sz w:val="22"/>
          <w:szCs w:val="22"/>
          <w:lang w:eastAsia="fr-FR"/>
        </w:rPr>
      </w:pPr>
    </w:p>
    <w:p w:rsidR="0095528A" w:rsidRDefault="0095528A">
      <w:pPr>
        <w:pStyle w:val="Standard"/>
        <w:widowControl/>
        <w:suppressAutoHyphens w:val="0"/>
        <w:ind w:left="0"/>
        <w:rPr>
          <w:rFonts w:ascii="Marianne" w:hAnsi="Marianne" w:cs="Marianne-Bold"/>
          <w:b/>
          <w:bCs/>
          <w:sz w:val="22"/>
          <w:lang w:eastAsia="fr-FR"/>
        </w:rPr>
      </w:pPr>
    </w:p>
    <w:p w:rsidR="0095528A" w:rsidRDefault="00D7422A">
      <w:pPr>
        <w:pStyle w:val="Standard"/>
        <w:widowControl/>
        <w:suppressAutoHyphens w:val="0"/>
        <w:ind w:left="0"/>
      </w:pPr>
      <w:r>
        <w:rPr>
          <w:rFonts w:ascii="Marianne" w:hAnsi="Marianne" w:cs="Marianne-Bold"/>
          <w:b/>
          <w:bCs/>
          <w:sz w:val="22"/>
          <w:szCs w:val="22"/>
          <w:lang w:eastAsia="fr-FR"/>
        </w:rPr>
        <w:t xml:space="preserve">2.1 – </w:t>
      </w:r>
      <w:r>
        <w:rPr>
          <w:rFonts w:ascii="Marianne" w:hAnsi="Marianne" w:cs="Marianne-Bold"/>
          <w:b/>
          <w:bCs/>
          <w:sz w:val="22"/>
          <w:szCs w:val="22"/>
          <w:u w:val="single"/>
          <w:lang w:eastAsia="fr-FR"/>
        </w:rPr>
        <w:t>L’accompagnement global des étrangers primo-arrivants</w:t>
      </w:r>
    </w:p>
    <w:p w:rsidR="0095528A" w:rsidRDefault="0095528A">
      <w:pPr>
        <w:pStyle w:val="Standard"/>
        <w:widowControl/>
        <w:suppressAutoHyphens w:val="0"/>
        <w:ind w:left="0"/>
        <w:rPr>
          <w:rFonts w:ascii="Marianne" w:hAnsi="Marianne" w:cs="Marianne-Bold"/>
          <w:b/>
          <w:bCs/>
          <w:sz w:val="22"/>
          <w:lang w:eastAsia="fr-FR"/>
        </w:rPr>
      </w:pPr>
    </w:p>
    <w:p w:rsidR="0095528A" w:rsidRDefault="00D7422A">
      <w:pPr>
        <w:pStyle w:val="Standard"/>
        <w:widowControl/>
        <w:ind w:left="0"/>
      </w:pPr>
      <w:r>
        <w:rPr>
          <w:rFonts w:ascii="Marianne" w:hAnsi="Marianne"/>
          <w:sz w:val="20"/>
        </w:rPr>
        <w:t>L’accompagnement global est défini comme l’ensemble des actions visant à informer, orienter et co-construire le parcours des étrangers primo-arrivants. Cette approche globale implique un accompagnement adapté suivant les besoins en combinant les actions : sociales (santé, accès aux droits, etc.), de sensibilisation aux valeurs de la République, linguistiques et professionnelles afin de favoriser l’autonomie et l’intégration de ces publics dans la société française.</w:t>
      </w:r>
    </w:p>
    <w:p w:rsidR="0095528A" w:rsidRDefault="0095528A">
      <w:pPr>
        <w:pStyle w:val="Standard"/>
        <w:widowControl/>
        <w:ind w:left="0"/>
        <w:rPr>
          <w:rFonts w:ascii="Marianne" w:hAnsi="Marianne"/>
          <w:sz w:val="20"/>
        </w:rPr>
      </w:pPr>
    </w:p>
    <w:p w:rsidR="0095528A" w:rsidRDefault="00D7422A">
      <w:pPr>
        <w:pStyle w:val="Standard"/>
        <w:widowControl/>
        <w:ind w:left="0"/>
      </w:pPr>
      <w:r>
        <w:rPr>
          <w:rFonts w:ascii="Marianne" w:hAnsi="Marianne"/>
          <w:sz w:val="20"/>
        </w:rPr>
        <w:t xml:space="preserve">Les actions présentées par les porteurs de projet devront être des actions structurantes, </w:t>
      </w:r>
      <w:r>
        <w:rPr>
          <w:rFonts w:ascii="Marianne" w:hAnsi="Marianne"/>
          <w:b/>
          <w:sz w:val="20"/>
        </w:rPr>
        <w:t>complémentaires</w:t>
      </w:r>
      <w:r>
        <w:rPr>
          <w:rFonts w:ascii="Marianne" w:hAnsi="Marianne"/>
          <w:sz w:val="20"/>
        </w:rPr>
        <w:t xml:space="preserve"> à l'offre de services des acteurs du service public de l'emploi.</w:t>
      </w:r>
    </w:p>
    <w:p w:rsidR="0095528A" w:rsidRDefault="0095528A">
      <w:pPr>
        <w:pStyle w:val="Standard"/>
        <w:widowControl/>
        <w:ind w:left="0"/>
        <w:rPr>
          <w:rFonts w:ascii="Marianne" w:hAnsi="Marianne"/>
          <w:sz w:val="20"/>
        </w:rPr>
      </w:pPr>
    </w:p>
    <w:p w:rsidR="0095528A" w:rsidRDefault="00D7422A">
      <w:pPr>
        <w:pStyle w:val="Standard"/>
        <w:widowControl/>
        <w:numPr>
          <w:ilvl w:val="0"/>
          <w:numId w:val="29"/>
        </w:numPr>
        <w:ind w:left="426"/>
      </w:pPr>
      <w:r>
        <w:rPr>
          <w:rFonts w:ascii="Marianne" w:hAnsi="Marianne"/>
          <w:b/>
          <w:sz w:val="22"/>
          <w:u w:val="single"/>
        </w:rPr>
        <w:t>L’accompagnement vers l’emploi</w:t>
      </w:r>
      <w:r>
        <w:rPr>
          <w:rFonts w:ascii="Courier New" w:hAnsi="Courier New" w:cs="Courier New"/>
          <w:b/>
          <w:sz w:val="22"/>
        </w:rPr>
        <w:t> </w:t>
      </w:r>
      <w:r>
        <w:rPr>
          <w:rFonts w:ascii="Marianne" w:hAnsi="Marianne"/>
          <w:sz w:val="22"/>
        </w:rPr>
        <w:t>:</w:t>
      </w:r>
    </w:p>
    <w:p w:rsidR="0095528A" w:rsidRDefault="0095528A">
      <w:pPr>
        <w:pStyle w:val="Standard"/>
        <w:widowControl/>
        <w:ind w:left="426"/>
        <w:rPr>
          <w:rFonts w:ascii="Marianne" w:hAnsi="Marianne"/>
          <w:b/>
          <w:sz w:val="20"/>
          <w:u w:val="single"/>
        </w:rPr>
      </w:pPr>
    </w:p>
    <w:p w:rsidR="0095528A" w:rsidRDefault="00D7422A" w:rsidP="00C55615">
      <w:pPr>
        <w:pStyle w:val="Paragraphedeliste"/>
        <w:numPr>
          <w:ilvl w:val="0"/>
          <w:numId w:val="43"/>
        </w:numPr>
        <w:jc w:val="both"/>
      </w:pPr>
      <w:r>
        <w:rPr>
          <w:rFonts w:ascii="Marianne" w:hAnsi="Marianne"/>
          <w:sz w:val="20"/>
        </w:rPr>
        <w:t>formations adaptées au bassin d’emploi,</w:t>
      </w:r>
    </w:p>
    <w:p w:rsidR="0095528A" w:rsidRDefault="00D7422A" w:rsidP="00C55615">
      <w:pPr>
        <w:pStyle w:val="Paragraphedeliste"/>
        <w:numPr>
          <w:ilvl w:val="0"/>
          <w:numId w:val="43"/>
        </w:numPr>
        <w:jc w:val="both"/>
      </w:pPr>
      <w:r>
        <w:rPr>
          <w:rFonts w:ascii="Marianne" w:hAnsi="Marianne"/>
          <w:sz w:val="20"/>
        </w:rPr>
        <w:t>pour les moins de 25 ans, mobilisation du PACEA, Contrat d’engagement jeune, service civique, contrat de professionnalisation, PIAL, etc.,</w:t>
      </w:r>
    </w:p>
    <w:p w:rsidR="0095528A" w:rsidRPr="00B66258" w:rsidRDefault="00D7422A" w:rsidP="00C55615">
      <w:pPr>
        <w:pStyle w:val="Paragraphedeliste"/>
        <w:numPr>
          <w:ilvl w:val="0"/>
          <w:numId w:val="43"/>
        </w:numPr>
        <w:spacing w:after="0"/>
        <w:jc w:val="both"/>
      </w:pPr>
      <w:r>
        <w:rPr>
          <w:rFonts w:ascii="Marianne" w:hAnsi="Marianne"/>
          <w:sz w:val="20"/>
        </w:rPr>
        <w:t xml:space="preserve">formations linguistiques </w:t>
      </w:r>
      <w:r>
        <w:rPr>
          <w:rFonts w:ascii="Marianne" w:hAnsi="Marianne"/>
          <w:b/>
          <w:sz w:val="20"/>
        </w:rPr>
        <w:t>à visée professionnelle</w:t>
      </w:r>
      <w:r>
        <w:rPr>
          <w:rFonts w:ascii="Marianne" w:hAnsi="Marianne"/>
          <w:sz w:val="20"/>
        </w:rPr>
        <w:t xml:space="preserve"> (</w:t>
      </w:r>
      <w:r>
        <w:rPr>
          <w:rFonts w:ascii="Marianne" w:hAnsi="Marianne" w:cs="Courier New"/>
          <w:sz w:val="20"/>
        </w:rPr>
        <w:t xml:space="preserve">formation linguistique pour confirmer la maîtrise du niveau A1, atteindre le niveau A et viser le niveau B1 du cadre européen commun de référence pour les langues, formations </w:t>
      </w:r>
      <w:r>
        <w:rPr>
          <w:rFonts w:ascii="Marianne" w:hAnsi="Marianne"/>
          <w:sz w:val="20"/>
        </w:rPr>
        <w:t>linguistiques à visée professionnelle en rythme intensif ou semi-intensif, aux formations sur objectif professionnel spécifique, aux cursus en alternance privilégiant l’apprentissage en situation (ateliers techniques, chantiers d’insertion, périodes de mise en situation…)</w:t>
      </w:r>
    </w:p>
    <w:p w:rsidR="00B66258" w:rsidRPr="00B66258" w:rsidRDefault="00B66258" w:rsidP="00B66258">
      <w:pPr>
        <w:pStyle w:val="Paragraphedeliste"/>
        <w:spacing w:after="0"/>
        <w:jc w:val="both"/>
      </w:pPr>
    </w:p>
    <w:p w:rsidR="00B66258" w:rsidRPr="00C55615" w:rsidRDefault="00B66258" w:rsidP="00B66258">
      <w:pPr>
        <w:pStyle w:val="Paragraphedeliste"/>
        <w:spacing w:after="0"/>
        <w:jc w:val="both"/>
        <w:rPr>
          <w:sz w:val="12"/>
        </w:rPr>
      </w:pPr>
    </w:p>
    <w:p w:rsidR="0095528A" w:rsidRDefault="00D7422A">
      <w:pPr>
        <w:pStyle w:val="Standard"/>
        <w:widowControl/>
        <w:numPr>
          <w:ilvl w:val="0"/>
          <w:numId w:val="3"/>
        </w:numPr>
        <w:ind w:left="426"/>
      </w:pPr>
      <w:r>
        <w:rPr>
          <w:rFonts w:ascii="Marianne" w:hAnsi="Marianne"/>
          <w:b/>
          <w:sz w:val="22"/>
          <w:u w:val="single"/>
        </w:rPr>
        <w:t>Les actions proposées viseront la levée des freins périphériques à l’emploi :</w:t>
      </w:r>
    </w:p>
    <w:p w:rsidR="0095528A" w:rsidRDefault="0095528A">
      <w:pPr>
        <w:pStyle w:val="Standard"/>
        <w:widowControl/>
        <w:ind w:left="426"/>
        <w:rPr>
          <w:rFonts w:ascii="Marianne" w:hAnsi="Marianne"/>
          <w:b/>
          <w:sz w:val="22"/>
          <w:u w:val="single"/>
        </w:rPr>
      </w:pPr>
    </w:p>
    <w:p w:rsidR="0095528A" w:rsidRDefault="00D7422A" w:rsidP="00C55615">
      <w:pPr>
        <w:pStyle w:val="Paragraphedeliste"/>
        <w:numPr>
          <w:ilvl w:val="0"/>
          <w:numId w:val="44"/>
        </w:numPr>
        <w:spacing w:after="0" w:line="288" w:lineRule="auto"/>
        <w:ind w:left="714" w:hanging="357"/>
      </w:pPr>
      <w:r>
        <w:rPr>
          <w:rFonts w:ascii="Marianne" w:hAnsi="Marianne"/>
          <w:sz w:val="20"/>
        </w:rPr>
        <w:t>accès au logement,</w:t>
      </w:r>
    </w:p>
    <w:p w:rsidR="0095528A" w:rsidRDefault="00D7422A" w:rsidP="00C55615">
      <w:pPr>
        <w:pStyle w:val="Paragraphedeliste"/>
        <w:numPr>
          <w:ilvl w:val="0"/>
          <w:numId w:val="44"/>
        </w:numPr>
        <w:spacing w:after="0" w:line="288" w:lineRule="auto"/>
        <w:ind w:left="714" w:hanging="357"/>
      </w:pPr>
      <w:r>
        <w:rPr>
          <w:rFonts w:ascii="Marianne" w:hAnsi="Marianne"/>
          <w:sz w:val="20"/>
        </w:rPr>
        <w:t>aide à la mobilité,</w:t>
      </w:r>
    </w:p>
    <w:p w:rsidR="0095528A" w:rsidRDefault="00D7422A" w:rsidP="00C55615">
      <w:pPr>
        <w:pStyle w:val="Paragraphedeliste"/>
        <w:numPr>
          <w:ilvl w:val="0"/>
          <w:numId w:val="44"/>
        </w:numPr>
        <w:spacing w:after="0" w:line="288" w:lineRule="auto"/>
        <w:ind w:left="714" w:hanging="357"/>
      </w:pPr>
      <w:r>
        <w:rPr>
          <w:rFonts w:ascii="Marianne" w:hAnsi="Marianne"/>
          <w:sz w:val="20"/>
        </w:rPr>
        <w:t>aide à l’ouverture des droits,</w:t>
      </w:r>
    </w:p>
    <w:p w:rsidR="0095528A" w:rsidRDefault="00D7422A" w:rsidP="00C55615">
      <w:pPr>
        <w:pStyle w:val="Paragraphedeliste"/>
        <w:numPr>
          <w:ilvl w:val="0"/>
          <w:numId w:val="44"/>
        </w:numPr>
        <w:spacing w:after="0" w:line="288" w:lineRule="auto"/>
        <w:ind w:left="714" w:hanging="357"/>
      </w:pPr>
      <w:r>
        <w:rPr>
          <w:rFonts w:ascii="Marianne" w:hAnsi="Marianne"/>
          <w:sz w:val="20"/>
        </w:rPr>
        <w:t>santé,</w:t>
      </w:r>
    </w:p>
    <w:p w:rsidR="0095528A" w:rsidRDefault="00D7422A" w:rsidP="00C55615">
      <w:pPr>
        <w:pStyle w:val="Paragraphedeliste"/>
        <w:numPr>
          <w:ilvl w:val="0"/>
          <w:numId w:val="44"/>
        </w:numPr>
        <w:spacing w:after="0" w:line="288" w:lineRule="auto"/>
        <w:ind w:left="714" w:hanging="357"/>
      </w:pPr>
      <w:r>
        <w:rPr>
          <w:rFonts w:ascii="Marianne" w:hAnsi="Marianne"/>
          <w:sz w:val="20"/>
        </w:rPr>
        <w:t>équipement informatique et lutte contre l’illectronisme,</w:t>
      </w:r>
    </w:p>
    <w:p w:rsidR="0095528A" w:rsidRPr="00CC0E4B" w:rsidRDefault="00D7422A" w:rsidP="00C55615">
      <w:pPr>
        <w:pStyle w:val="Paragraphedeliste"/>
        <w:numPr>
          <w:ilvl w:val="0"/>
          <w:numId w:val="44"/>
        </w:numPr>
        <w:spacing w:after="0" w:line="288" w:lineRule="auto"/>
        <w:ind w:left="714" w:hanging="357"/>
      </w:pPr>
      <w:r>
        <w:rPr>
          <w:rFonts w:ascii="Marianne" w:hAnsi="Marianne"/>
          <w:sz w:val="20"/>
        </w:rPr>
        <w:t>réponse aux problèmes de garde des jeunes enfants.</w:t>
      </w:r>
    </w:p>
    <w:p w:rsidR="00C55615" w:rsidRDefault="00C55615" w:rsidP="00CC0E4B">
      <w:pPr>
        <w:pStyle w:val="Paragraphedeliste"/>
        <w:spacing w:after="0" w:line="240" w:lineRule="auto"/>
      </w:pPr>
    </w:p>
    <w:p w:rsidR="00C55615" w:rsidRPr="00C55615" w:rsidRDefault="00C55615" w:rsidP="00CC0E4B">
      <w:pPr>
        <w:pStyle w:val="Paragraphedeliste"/>
        <w:spacing w:after="0" w:line="240" w:lineRule="auto"/>
        <w:rPr>
          <w:sz w:val="14"/>
        </w:rPr>
      </w:pPr>
    </w:p>
    <w:p w:rsidR="0095528A" w:rsidRDefault="00D7422A">
      <w:pPr>
        <w:pStyle w:val="Standard"/>
        <w:widowControl/>
        <w:numPr>
          <w:ilvl w:val="0"/>
          <w:numId w:val="3"/>
        </w:numPr>
        <w:ind w:left="426"/>
      </w:pPr>
      <w:r>
        <w:rPr>
          <w:rFonts w:ascii="Marianne" w:hAnsi="Marianne"/>
          <w:b/>
          <w:sz w:val="22"/>
          <w:u w:val="single"/>
        </w:rPr>
        <w:t>Une attention forte</w:t>
      </w:r>
      <w:r>
        <w:rPr>
          <w:rFonts w:ascii="Marianne" w:hAnsi="Marianne"/>
          <w:sz w:val="22"/>
        </w:rPr>
        <w:t xml:space="preserve"> sera portée</w:t>
      </w:r>
      <w:r>
        <w:rPr>
          <w:rFonts w:ascii="Courier New" w:hAnsi="Courier New" w:cs="Courier New"/>
          <w:sz w:val="22"/>
        </w:rPr>
        <w:t> </w:t>
      </w:r>
      <w:r>
        <w:rPr>
          <w:rFonts w:ascii="Marianne" w:hAnsi="Marianne"/>
          <w:sz w:val="22"/>
        </w:rPr>
        <w:t>:</w:t>
      </w:r>
    </w:p>
    <w:p w:rsidR="0095528A" w:rsidRDefault="0095528A">
      <w:pPr>
        <w:pStyle w:val="Standard"/>
        <w:widowControl/>
        <w:ind w:left="426"/>
        <w:rPr>
          <w:rFonts w:ascii="Marianne" w:hAnsi="Marianne"/>
          <w:sz w:val="20"/>
        </w:rPr>
      </w:pPr>
    </w:p>
    <w:p w:rsidR="0095528A" w:rsidRDefault="00D7422A" w:rsidP="00C55615">
      <w:pPr>
        <w:pStyle w:val="Paragraphedeliste"/>
        <w:numPr>
          <w:ilvl w:val="0"/>
          <w:numId w:val="40"/>
        </w:numPr>
        <w:jc w:val="both"/>
      </w:pPr>
      <w:r>
        <w:rPr>
          <w:rFonts w:ascii="Marianne" w:hAnsi="Marianne"/>
          <w:sz w:val="20"/>
        </w:rPr>
        <w:t xml:space="preserve">aux projets d’accompagnement vers l’emploi ciblant spécifiquement ou majoritairement des femmes primo-arrivantes. </w:t>
      </w:r>
      <w:r>
        <w:rPr>
          <w:rFonts w:ascii="Marianne" w:hAnsi="Marianne"/>
          <w:sz w:val="20"/>
          <w:lang w:eastAsia="fr-FR"/>
        </w:rPr>
        <w:t>La prévention du déclassement professionnel, qui impacte plus particulièrement les femmes primo-arrivantes et réfugiées qualifiées, constitue un enjeu majeur de la politique nationale d'intégration,</w:t>
      </w:r>
    </w:p>
    <w:p w:rsidR="0095528A" w:rsidRPr="00CC0E4B" w:rsidRDefault="00D7422A" w:rsidP="00C55615">
      <w:pPr>
        <w:pStyle w:val="Paragraphedeliste"/>
        <w:numPr>
          <w:ilvl w:val="0"/>
          <w:numId w:val="40"/>
        </w:numPr>
        <w:jc w:val="both"/>
      </w:pPr>
      <w:r>
        <w:rPr>
          <w:rFonts w:ascii="Marianne" w:hAnsi="Marianne"/>
          <w:sz w:val="20"/>
          <w:lang w:eastAsia="fr-FR"/>
        </w:rPr>
        <w:t xml:space="preserve">aux dispositifs débouchant sur un contrat de professionnalisation dans les </w:t>
      </w:r>
      <w:r>
        <w:rPr>
          <w:rFonts w:ascii="Marianne" w:hAnsi="Marianne"/>
          <w:b/>
          <w:sz w:val="20"/>
          <w:lang w:eastAsia="fr-FR"/>
        </w:rPr>
        <w:t>secteurs identifiés en tension,</w:t>
      </w:r>
    </w:p>
    <w:p w:rsidR="0095528A" w:rsidRDefault="00D7422A" w:rsidP="00C55615">
      <w:pPr>
        <w:pStyle w:val="Paragraphedeliste"/>
        <w:numPr>
          <w:ilvl w:val="0"/>
          <w:numId w:val="40"/>
        </w:numPr>
        <w:jc w:val="both"/>
      </w:pPr>
      <w:r>
        <w:rPr>
          <w:rFonts w:ascii="Marianne" w:hAnsi="Marianne"/>
          <w:sz w:val="20"/>
        </w:rPr>
        <w:t>aux actions visant un accompagnement vers un emploi personnalisé (formation professionnelle, actions de tutorat et/ou de parrainage avec des entreprises, l’accès à un CDDI etc.)</w:t>
      </w:r>
      <w:r>
        <w:rPr>
          <w:rFonts w:ascii="Courier New" w:hAnsi="Courier New" w:cs="Courier New"/>
          <w:sz w:val="20"/>
        </w:rPr>
        <w:t>,</w:t>
      </w:r>
    </w:p>
    <w:p w:rsidR="0095528A" w:rsidRPr="00B66258" w:rsidRDefault="00D7422A" w:rsidP="00C55615">
      <w:pPr>
        <w:pStyle w:val="Paragraphedeliste"/>
        <w:numPr>
          <w:ilvl w:val="0"/>
          <w:numId w:val="40"/>
        </w:numPr>
        <w:jc w:val="both"/>
      </w:pPr>
      <w:r>
        <w:rPr>
          <w:rFonts w:ascii="Marianne" w:hAnsi="Marianne"/>
          <w:sz w:val="20"/>
        </w:rPr>
        <w:t>aux projets alternant des périodes d’apprentissage en immersion sur tout type de SIAE,</w:t>
      </w:r>
    </w:p>
    <w:p w:rsidR="0095528A" w:rsidRPr="00B66258" w:rsidRDefault="00D7422A" w:rsidP="00C55615">
      <w:pPr>
        <w:pStyle w:val="Paragraphedeliste"/>
        <w:numPr>
          <w:ilvl w:val="0"/>
          <w:numId w:val="41"/>
        </w:numPr>
        <w:shd w:val="clear" w:color="auto" w:fill="FFFFFF"/>
        <w:jc w:val="both"/>
      </w:pPr>
      <w:r>
        <w:rPr>
          <w:rFonts w:ascii="Marianne" w:hAnsi="Marianne"/>
          <w:sz w:val="20"/>
          <w:lang w:eastAsia="fr-FR"/>
        </w:rPr>
        <w:t>d’une manière générale, aux propositions de débouchés en termes d'insertion dans l’emploi/formation à l'issue de la formation, essentielles pour susciter l'adhésion au projet et  donner du sens aux apprentissages. Dans cette perspective, les projets devront proposer un large accès aux certifications. Les parcours qualifiants seront examinés avec une attention particulière.</w:t>
      </w:r>
    </w:p>
    <w:p w:rsidR="00B66258" w:rsidRPr="00C55615" w:rsidRDefault="00B66258" w:rsidP="00B66258">
      <w:pPr>
        <w:pStyle w:val="Paragraphedeliste"/>
        <w:shd w:val="clear" w:color="auto" w:fill="FFFFFF"/>
        <w:jc w:val="both"/>
        <w:rPr>
          <w:sz w:val="8"/>
        </w:rPr>
      </w:pPr>
    </w:p>
    <w:p w:rsidR="0095528A" w:rsidRDefault="00D7422A" w:rsidP="00CC0E4B">
      <w:pPr>
        <w:pStyle w:val="Standard"/>
        <w:widowControl/>
        <w:numPr>
          <w:ilvl w:val="0"/>
          <w:numId w:val="3"/>
        </w:numPr>
        <w:ind w:left="462" w:hanging="378"/>
      </w:pPr>
      <w:r>
        <w:rPr>
          <w:rFonts w:ascii="Marianne" w:hAnsi="Marianne"/>
          <w:b/>
          <w:sz w:val="22"/>
          <w:u w:val="single"/>
        </w:rPr>
        <w:t xml:space="preserve">La certification des compétences </w:t>
      </w:r>
      <w:r w:rsidRPr="00CC0E4B">
        <w:rPr>
          <w:rFonts w:ascii="Marianne" w:hAnsi="Marianne"/>
          <w:b/>
          <w:sz w:val="22"/>
          <w:u w:val="single"/>
        </w:rPr>
        <w:t>est une priorité</w:t>
      </w:r>
      <w:r w:rsidRPr="00CC0E4B">
        <w:rPr>
          <w:rFonts w:ascii="Calibri" w:hAnsi="Calibri" w:cs="Calibri"/>
          <w:b/>
          <w:sz w:val="22"/>
          <w:u w:val="single"/>
        </w:rPr>
        <w:t> </w:t>
      </w:r>
      <w:r w:rsidRPr="00CC0E4B">
        <w:rPr>
          <w:rFonts w:ascii="Marianne" w:hAnsi="Marianne"/>
          <w:b/>
          <w:sz w:val="22"/>
          <w:u w:val="single"/>
        </w:rPr>
        <w:t>: accompagnement des publics dans</w:t>
      </w:r>
      <w:r>
        <w:rPr>
          <w:rFonts w:ascii="Marianne" w:hAnsi="Marianne"/>
          <w:sz w:val="20"/>
        </w:rPr>
        <w:t xml:space="preserve"> leurs démarches pour la reconnaissance des diplômes, validation des acquis, expériences et qualifications professionnelles obtenues à l’étranger.</w:t>
      </w:r>
    </w:p>
    <w:p w:rsidR="0095528A" w:rsidRDefault="0095528A">
      <w:pPr>
        <w:pStyle w:val="Standard"/>
        <w:widowControl/>
        <w:ind w:left="720"/>
        <w:rPr>
          <w:rFonts w:ascii="Marianne" w:hAnsi="Marianne"/>
          <w:sz w:val="20"/>
        </w:rPr>
      </w:pPr>
    </w:p>
    <w:p w:rsidR="0095528A" w:rsidRDefault="00D7422A">
      <w:pPr>
        <w:pStyle w:val="Standard"/>
        <w:widowControl/>
        <w:ind w:left="0"/>
      </w:pPr>
      <w:r>
        <w:rPr>
          <w:rFonts w:ascii="Marianne" w:hAnsi="Marianne"/>
          <w:sz w:val="20"/>
        </w:rPr>
        <w:t>Le temps dédié à l’accompagnement individualisé devra apparaître clairement dans le dossier de candidature.</w:t>
      </w:r>
    </w:p>
    <w:p w:rsidR="0095528A" w:rsidRDefault="0095528A">
      <w:pPr>
        <w:pStyle w:val="Standard"/>
        <w:widowControl/>
        <w:ind w:left="0"/>
        <w:rPr>
          <w:rFonts w:ascii="Marianne" w:hAnsi="Marianne"/>
          <w:sz w:val="20"/>
        </w:rPr>
      </w:pPr>
    </w:p>
    <w:p w:rsidR="0095528A" w:rsidRDefault="00D7422A">
      <w:pPr>
        <w:pStyle w:val="Standard"/>
        <w:widowControl/>
        <w:ind w:left="0"/>
      </w:pPr>
      <w:r>
        <w:rPr>
          <w:rFonts w:ascii="Marianne" w:hAnsi="Marianne"/>
          <w:sz w:val="20"/>
        </w:rPr>
        <w:t>Les porteurs de projet devront prévoir de s’appuyer sur des structures de santé, de médiation, d’accès aux droits et/ou d’assistance juridique vers lesquelles ils orienteront les bénéficiaires en fonction des problématiques mises en évidence lors des entretiens individualisés.</w:t>
      </w:r>
    </w:p>
    <w:p w:rsidR="0095528A" w:rsidRDefault="0095528A">
      <w:pPr>
        <w:pStyle w:val="Standard"/>
        <w:widowControl/>
        <w:ind w:left="0"/>
        <w:rPr>
          <w:rFonts w:ascii="Marianne" w:hAnsi="Marianne"/>
          <w:sz w:val="20"/>
        </w:rPr>
      </w:pPr>
    </w:p>
    <w:p w:rsidR="0095528A" w:rsidRPr="00CC0E4B" w:rsidRDefault="00D7422A">
      <w:pPr>
        <w:pStyle w:val="Standard"/>
        <w:widowControl/>
        <w:ind w:left="0"/>
        <w:rPr>
          <w:b/>
        </w:rPr>
      </w:pPr>
      <w:r w:rsidRPr="00CC0E4B">
        <w:rPr>
          <w:rFonts w:ascii="Marianne" w:hAnsi="Marianne"/>
          <w:b/>
          <w:sz w:val="20"/>
          <w:u w:val="single"/>
        </w:rPr>
        <w:t>Seront valorisés</w:t>
      </w:r>
      <w:r w:rsidRPr="00CC0E4B">
        <w:rPr>
          <w:rFonts w:ascii="Courier New" w:hAnsi="Courier New" w:cs="Courier New"/>
          <w:b/>
          <w:sz w:val="20"/>
        </w:rPr>
        <w:t> </w:t>
      </w:r>
      <w:r w:rsidRPr="00CC0E4B">
        <w:rPr>
          <w:rFonts w:ascii="Marianne" w:hAnsi="Marianne"/>
          <w:b/>
          <w:sz w:val="20"/>
        </w:rPr>
        <w:t>:</w:t>
      </w:r>
    </w:p>
    <w:p w:rsidR="0095528A" w:rsidRDefault="0095528A">
      <w:pPr>
        <w:pStyle w:val="Standard"/>
        <w:widowControl/>
        <w:ind w:left="0"/>
        <w:rPr>
          <w:rFonts w:ascii="Marianne" w:hAnsi="Marianne"/>
          <w:sz w:val="20"/>
        </w:rPr>
      </w:pPr>
    </w:p>
    <w:p w:rsidR="0095528A" w:rsidRDefault="00D7422A" w:rsidP="00C55615">
      <w:pPr>
        <w:pStyle w:val="Paragraphedeliste"/>
        <w:numPr>
          <w:ilvl w:val="0"/>
          <w:numId w:val="42"/>
        </w:numPr>
      </w:pPr>
      <w:r>
        <w:rPr>
          <w:rFonts w:ascii="Marianne" w:hAnsi="Marianne"/>
          <w:sz w:val="20"/>
        </w:rPr>
        <w:t>les projets structurants s’adressant plus particulièrement à un public féminin</w:t>
      </w:r>
      <w:r>
        <w:rPr>
          <w:rFonts w:ascii="Courier New" w:hAnsi="Courier New" w:cs="Courier New"/>
          <w:sz w:val="20"/>
        </w:rPr>
        <w:t> </w:t>
      </w:r>
      <w:r>
        <w:rPr>
          <w:rFonts w:ascii="Marianne" w:hAnsi="Marianne"/>
          <w:sz w:val="20"/>
        </w:rPr>
        <w:t>;</w:t>
      </w:r>
    </w:p>
    <w:p w:rsidR="0095528A" w:rsidRDefault="00D7422A" w:rsidP="00C55615">
      <w:pPr>
        <w:pStyle w:val="Paragraphedeliste"/>
        <w:numPr>
          <w:ilvl w:val="0"/>
          <w:numId w:val="42"/>
        </w:numPr>
      </w:pPr>
      <w:r>
        <w:rPr>
          <w:rFonts w:ascii="Marianne" w:hAnsi="Marianne"/>
          <w:sz w:val="20"/>
        </w:rPr>
        <w:t>l’engagement des porteurs de projets à mettre en place un référent « suivi de parcours » assurant une mission d’accompagnement de la personne dans les différentes modalités de son parcours d’intégration (modalités et temps d’accompagnement).</w:t>
      </w:r>
    </w:p>
    <w:p w:rsidR="0095528A" w:rsidRDefault="0095528A">
      <w:pPr>
        <w:pStyle w:val="Standard"/>
        <w:widowControl/>
        <w:ind w:left="-142"/>
        <w:rPr>
          <w:rFonts w:ascii="Marianne" w:hAnsi="Marianne"/>
          <w:sz w:val="20"/>
        </w:rPr>
      </w:pPr>
    </w:p>
    <w:p w:rsidR="0095528A" w:rsidRDefault="00D7422A">
      <w:pPr>
        <w:pStyle w:val="Standard"/>
        <w:widowControl/>
        <w:ind w:left="0"/>
        <w:rPr>
          <w:rFonts w:ascii="Marianne" w:hAnsi="Marianne"/>
          <w:b/>
          <w:sz w:val="22"/>
          <w:szCs w:val="22"/>
          <w:u w:val="single"/>
        </w:rPr>
      </w:pPr>
      <w:r>
        <w:rPr>
          <w:rFonts w:ascii="Marianne" w:hAnsi="Marianne"/>
          <w:b/>
          <w:sz w:val="22"/>
          <w:szCs w:val="22"/>
        </w:rPr>
        <w:t xml:space="preserve">2.2 – </w:t>
      </w:r>
      <w:r>
        <w:rPr>
          <w:rFonts w:ascii="Marianne" w:hAnsi="Marianne"/>
          <w:b/>
          <w:sz w:val="22"/>
          <w:szCs w:val="22"/>
          <w:u w:val="single"/>
        </w:rPr>
        <w:t>Le renforcement de l’apprentissage de la langue française</w:t>
      </w:r>
    </w:p>
    <w:p w:rsidR="00CC0E4B" w:rsidRDefault="00CC0E4B">
      <w:pPr>
        <w:pStyle w:val="Standard"/>
        <w:widowControl/>
        <w:ind w:left="0"/>
      </w:pPr>
    </w:p>
    <w:p w:rsidR="0095528A" w:rsidRDefault="00D7422A">
      <w:pPr>
        <w:pStyle w:val="Standard"/>
        <w:widowControl/>
        <w:ind w:left="0"/>
      </w:pPr>
      <w:r>
        <w:rPr>
          <w:rFonts w:ascii="Marianne" w:hAnsi="Marianne"/>
          <w:sz w:val="20"/>
        </w:rPr>
        <w:t>La formation linguistique prescrite par l’OFII à l’arrivée en France ne constitue souvent qu’une première étape qui doit être renforcée par la mobilisation de l’offre territoriale complémentaire, afin d’approfondir l’intégration linguistique.</w:t>
      </w:r>
    </w:p>
    <w:p w:rsidR="0095528A" w:rsidRDefault="0095528A">
      <w:pPr>
        <w:pStyle w:val="Standard"/>
        <w:widowControl/>
        <w:ind w:left="0"/>
        <w:rPr>
          <w:rFonts w:ascii="Marianne" w:hAnsi="Marianne" w:cs="Arial"/>
          <w:sz w:val="20"/>
          <w:lang w:eastAsia="fr-FR"/>
        </w:rPr>
      </w:pPr>
    </w:p>
    <w:p w:rsidR="0095528A" w:rsidRDefault="00D7422A">
      <w:pPr>
        <w:pStyle w:val="Standard"/>
        <w:widowControl/>
        <w:ind w:left="0"/>
      </w:pPr>
      <w:r>
        <w:rPr>
          <w:rFonts w:ascii="Marianne" w:hAnsi="Marianne" w:cs="Arial"/>
          <w:sz w:val="20"/>
          <w:lang w:eastAsia="fr-FR"/>
        </w:rPr>
        <w:t>Les projets devront permettre de d</w:t>
      </w:r>
      <w:r>
        <w:rPr>
          <w:rFonts w:ascii="Marianne" w:hAnsi="Marianne"/>
          <w:sz w:val="20"/>
          <w:lang w:eastAsia="fr-FR"/>
        </w:rPr>
        <w:t>é</w:t>
      </w:r>
      <w:r>
        <w:rPr>
          <w:rFonts w:ascii="Marianne" w:hAnsi="Marianne" w:cs="Arial"/>
          <w:sz w:val="20"/>
          <w:lang w:eastAsia="fr-FR"/>
        </w:rPr>
        <w:t xml:space="preserve">velopper et structurer, dans une logique de parcours, une </w:t>
      </w:r>
      <w:r>
        <w:rPr>
          <w:rFonts w:ascii="Marianne" w:hAnsi="Marianne" w:cs="Arial"/>
          <w:b/>
          <w:sz w:val="20"/>
          <w:lang w:eastAsia="fr-FR"/>
        </w:rPr>
        <w:t>offre compl</w:t>
      </w:r>
      <w:r>
        <w:rPr>
          <w:rFonts w:ascii="Marianne" w:hAnsi="Marianne"/>
          <w:b/>
          <w:sz w:val="20"/>
          <w:lang w:eastAsia="fr-FR"/>
        </w:rPr>
        <w:t>é</w:t>
      </w:r>
      <w:r>
        <w:rPr>
          <w:rFonts w:ascii="Marianne" w:hAnsi="Marianne" w:cs="Arial"/>
          <w:b/>
          <w:sz w:val="20"/>
          <w:lang w:eastAsia="fr-FR"/>
        </w:rPr>
        <w:t>mentaire</w:t>
      </w:r>
      <w:r>
        <w:rPr>
          <w:rFonts w:ascii="Marianne" w:hAnsi="Marianne" w:cs="Arial"/>
          <w:sz w:val="20"/>
          <w:lang w:eastAsia="fr-FR"/>
        </w:rPr>
        <w:t xml:space="preserve"> des formations obligatoires g</w:t>
      </w:r>
      <w:r>
        <w:rPr>
          <w:rFonts w:ascii="Marianne" w:hAnsi="Marianne"/>
          <w:sz w:val="20"/>
          <w:lang w:eastAsia="fr-FR"/>
        </w:rPr>
        <w:t>é</w:t>
      </w:r>
      <w:r>
        <w:rPr>
          <w:rFonts w:ascii="Marianne" w:hAnsi="Marianne" w:cs="Arial"/>
          <w:sz w:val="20"/>
          <w:lang w:eastAsia="fr-FR"/>
        </w:rPr>
        <w:t>r</w:t>
      </w:r>
      <w:r>
        <w:rPr>
          <w:rFonts w:ascii="Marianne" w:hAnsi="Marianne"/>
          <w:sz w:val="20"/>
          <w:lang w:eastAsia="fr-FR"/>
        </w:rPr>
        <w:t>é</w:t>
      </w:r>
      <w:r>
        <w:rPr>
          <w:rFonts w:ascii="Marianne" w:hAnsi="Marianne" w:cs="Arial"/>
          <w:sz w:val="20"/>
          <w:lang w:eastAsia="fr-FR"/>
        </w:rPr>
        <w:t>es par l'OFII pour r</w:t>
      </w:r>
      <w:r>
        <w:rPr>
          <w:rFonts w:ascii="Marianne" w:hAnsi="Marianne"/>
          <w:sz w:val="20"/>
          <w:lang w:eastAsia="fr-FR"/>
        </w:rPr>
        <w:t>é</w:t>
      </w:r>
      <w:r>
        <w:rPr>
          <w:rFonts w:ascii="Marianne" w:hAnsi="Marianne" w:cs="Arial"/>
          <w:sz w:val="20"/>
          <w:lang w:eastAsia="fr-FR"/>
        </w:rPr>
        <w:t>pondre aux besoins identifi</w:t>
      </w:r>
      <w:r>
        <w:rPr>
          <w:rFonts w:ascii="Marianne" w:hAnsi="Marianne"/>
          <w:sz w:val="20"/>
          <w:lang w:eastAsia="fr-FR"/>
        </w:rPr>
        <w:t>é</w:t>
      </w:r>
      <w:r>
        <w:rPr>
          <w:rFonts w:ascii="Marianne" w:hAnsi="Marianne" w:cs="Arial"/>
          <w:sz w:val="20"/>
          <w:lang w:eastAsia="fr-FR"/>
        </w:rPr>
        <w:t>s :</w:t>
      </w:r>
    </w:p>
    <w:p w:rsidR="0095528A" w:rsidRDefault="0095528A">
      <w:pPr>
        <w:pStyle w:val="Standard"/>
        <w:widowControl/>
        <w:ind w:left="0"/>
        <w:rPr>
          <w:rFonts w:ascii="Marianne" w:hAnsi="Marianne" w:cs="Arial"/>
          <w:color w:val="00B050"/>
          <w:sz w:val="20"/>
          <w:lang w:eastAsia="fr-FR"/>
        </w:rPr>
      </w:pPr>
    </w:p>
    <w:p w:rsidR="0095528A" w:rsidRDefault="00D7422A" w:rsidP="00C55615">
      <w:pPr>
        <w:pStyle w:val="Paragraphedeliste"/>
        <w:numPr>
          <w:ilvl w:val="0"/>
          <w:numId w:val="30"/>
        </w:numPr>
        <w:shd w:val="clear" w:color="auto" w:fill="FFFFFF"/>
        <w:jc w:val="both"/>
      </w:pPr>
      <w:r>
        <w:rPr>
          <w:rFonts w:ascii="Marianne" w:hAnsi="Marianne"/>
          <w:b/>
          <w:sz w:val="20"/>
          <w:lang w:eastAsia="fr-FR"/>
        </w:rPr>
        <w:t>atteinte du niveau A2</w:t>
      </w:r>
      <w:r>
        <w:rPr>
          <w:rFonts w:ascii="Marianne" w:hAnsi="Marianne"/>
          <w:sz w:val="20"/>
          <w:lang w:eastAsia="fr-FR"/>
        </w:rPr>
        <w:t xml:space="preserve"> (niveau exigé pour demander la carte de résident) du </w:t>
      </w:r>
      <w:r>
        <w:rPr>
          <w:rFonts w:ascii="Marianne" w:hAnsi="Marianne"/>
          <w:sz w:val="20"/>
        </w:rPr>
        <w:t>Cadre Européen Commun de Référence pour l'apprentissage des Langues (CECRL)</w:t>
      </w:r>
      <w:r>
        <w:rPr>
          <w:rFonts w:ascii="Marianne" w:hAnsi="Marianne"/>
          <w:sz w:val="20"/>
          <w:lang w:eastAsia="fr-FR"/>
        </w:rPr>
        <w:t xml:space="preserve"> pour les primo-arrivants ayant acquis le niveau A1 à la suite de la formation OFII,</w:t>
      </w:r>
    </w:p>
    <w:p w:rsidR="00C55615" w:rsidRDefault="00D7422A" w:rsidP="00C55615">
      <w:pPr>
        <w:pStyle w:val="Paragraphedeliste"/>
        <w:numPr>
          <w:ilvl w:val="0"/>
          <w:numId w:val="12"/>
        </w:numPr>
        <w:jc w:val="both"/>
      </w:pPr>
      <w:r w:rsidRPr="00C55615">
        <w:rPr>
          <w:rFonts w:ascii="Marianne" w:hAnsi="Marianne"/>
          <w:b/>
          <w:sz w:val="20"/>
          <w:lang w:eastAsia="fr-FR"/>
        </w:rPr>
        <w:t>atteinte du niveau B1</w:t>
      </w:r>
      <w:r w:rsidRPr="00C55615">
        <w:rPr>
          <w:rFonts w:ascii="Marianne" w:hAnsi="Marianne"/>
          <w:sz w:val="20"/>
          <w:lang w:eastAsia="fr-FR"/>
        </w:rPr>
        <w:t xml:space="preserve"> si un besoin est constaté (niveau exigé pour obtenir la nationalité française).</w:t>
      </w:r>
    </w:p>
    <w:p w:rsidR="0095528A" w:rsidRPr="00CC0E4B" w:rsidRDefault="00D7422A" w:rsidP="00CC0E4B">
      <w:pPr>
        <w:pStyle w:val="Standard"/>
        <w:widowControl/>
        <w:ind w:left="0"/>
        <w:rPr>
          <w:rFonts w:ascii="Marianne" w:hAnsi="Marianne"/>
          <w:b/>
          <w:sz w:val="20"/>
          <w:u w:val="single"/>
        </w:rPr>
      </w:pPr>
      <w:r w:rsidRPr="00CC0E4B">
        <w:rPr>
          <w:rFonts w:ascii="Marianne" w:hAnsi="Marianne"/>
          <w:b/>
          <w:sz w:val="20"/>
          <w:u w:val="single"/>
        </w:rPr>
        <w:t xml:space="preserve">Seront </w:t>
      </w:r>
      <w:r w:rsidR="00C55615">
        <w:rPr>
          <w:rFonts w:ascii="Marianne" w:hAnsi="Marianne"/>
          <w:b/>
          <w:sz w:val="20"/>
          <w:u w:val="single"/>
        </w:rPr>
        <w:t>valo</w:t>
      </w:r>
      <w:r w:rsidRPr="00CC0E4B">
        <w:rPr>
          <w:rFonts w:ascii="Marianne" w:hAnsi="Marianne"/>
          <w:b/>
          <w:sz w:val="20"/>
          <w:u w:val="single"/>
        </w:rPr>
        <w:t>risés</w:t>
      </w:r>
      <w:r w:rsidRPr="00CC0E4B">
        <w:rPr>
          <w:rFonts w:ascii="Calibri" w:hAnsi="Calibri" w:cs="Calibri"/>
          <w:b/>
          <w:sz w:val="20"/>
          <w:u w:val="single"/>
        </w:rPr>
        <w:t> </w:t>
      </w:r>
      <w:r w:rsidRPr="00CC0E4B">
        <w:rPr>
          <w:rFonts w:ascii="Marianne" w:hAnsi="Marianne"/>
          <w:b/>
          <w:sz w:val="20"/>
          <w:u w:val="single"/>
        </w:rPr>
        <w:t>:</w:t>
      </w:r>
    </w:p>
    <w:p w:rsidR="0095528A" w:rsidRDefault="0095528A">
      <w:pPr>
        <w:pStyle w:val="Standard"/>
        <w:widowControl/>
        <w:suppressAutoHyphens w:val="0"/>
        <w:ind w:left="0"/>
        <w:rPr>
          <w:rFonts w:ascii="Marianne" w:hAnsi="Marianne"/>
          <w:sz w:val="20"/>
        </w:rPr>
      </w:pPr>
    </w:p>
    <w:p w:rsidR="00F90B61" w:rsidRPr="00C55615" w:rsidRDefault="00D7422A" w:rsidP="00C55615">
      <w:pPr>
        <w:pStyle w:val="Paragraphedeliste"/>
        <w:numPr>
          <w:ilvl w:val="0"/>
          <w:numId w:val="45"/>
        </w:numPr>
        <w:spacing w:after="0" w:line="240" w:lineRule="auto"/>
        <w:ind w:left="357" w:hanging="357"/>
        <w:jc w:val="both"/>
      </w:pPr>
      <w:r w:rsidRPr="00F90B61">
        <w:rPr>
          <w:rFonts w:ascii="Marianne" w:hAnsi="Marianne"/>
          <w:sz w:val="20"/>
        </w:rPr>
        <w:t>les actions de formation linguistique «</w:t>
      </w:r>
      <w:r w:rsidRPr="00F90B61">
        <w:rPr>
          <w:rFonts w:ascii="Courier New" w:hAnsi="Courier New" w:cs="Courier New"/>
          <w:sz w:val="20"/>
        </w:rPr>
        <w:t> </w:t>
      </w:r>
      <w:r w:rsidRPr="00F90B61">
        <w:rPr>
          <w:rFonts w:ascii="Marianne" w:hAnsi="Marianne"/>
          <w:sz w:val="20"/>
        </w:rPr>
        <w:t>courtes</w:t>
      </w:r>
      <w:r w:rsidRPr="00F90B61">
        <w:rPr>
          <w:rFonts w:ascii="Courier New" w:hAnsi="Courier New" w:cs="Courier New"/>
          <w:sz w:val="20"/>
        </w:rPr>
        <w:t> </w:t>
      </w:r>
      <w:r w:rsidRPr="00F90B61">
        <w:rPr>
          <w:rFonts w:ascii="Marianne" w:hAnsi="Marianne" w:cs="Marianne"/>
          <w:sz w:val="20"/>
        </w:rPr>
        <w:t>»</w:t>
      </w:r>
      <w:r w:rsidRPr="00F90B61">
        <w:rPr>
          <w:rFonts w:ascii="Marianne" w:hAnsi="Marianne"/>
          <w:sz w:val="20"/>
        </w:rPr>
        <w:t xml:space="preserve"> (durée indicative de 4 à 6 mois) avec des temps d’apprentissage «</w:t>
      </w:r>
      <w:r w:rsidRPr="00F90B61">
        <w:rPr>
          <w:rFonts w:ascii="Courier New" w:hAnsi="Courier New" w:cs="Courier New"/>
          <w:sz w:val="20"/>
        </w:rPr>
        <w:t> </w:t>
      </w:r>
      <w:r w:rsidRPr="00F90B61">
        <w:rPr>
          <w:rFonts w:ascii="Marianne" w:hAnsi="Marianne"/>
          <w:sz w:val="20"/>
        </w:rPr>
        <w:t>resserrés</w:t>
      </w:r>
      <w:r w:rsidRPr="00F90B61">
        <w:rPr>
          <w:rFonts w:ascii="Courier New" w:hAnsi="Courier New" w:cs="Courier New"/>
          <w:sz w:val="20"/>
        </w:rPr>
        <w:t> </w:t>
      </w:r>
      <w:r w:rsidRPr="00F90B61">
        <w:rPr>
          <w:rFonts w:ascii="Marianne" w:hAnsi="Marianne" w:cs="Marianne"/>
          <w:sz w:val="20"/>
        </w:rPr>
        <w:t>»</w:t>
      </w:r>
      <w:r w:rsidRPr="00F90B61">
        <w:rPr>
          <w:rFonts w:ascii="Marianne" w:hAnsi="Marianne"/>
          <w:sz w:val="20"/>
        </w:rPr>
        <w:t xml:space="preserve"> (durée indicative de 12 à 25 heures par semaine),</w:t>
      </w:r>
      <w:r w:rsidRPr="00F90B61">
        <w:rPr>
          <w:rFonts w:ascii="Courier New" w:hAnsi="Courier New" w:cs="Courier New"/>
          <w:sz w:val="20"/>
        </w:rPr>
        <w:t> </w:t>
      </w:r>
    </w:p>
    <w:p w:rsidR="00C55615" w:rsidRPr="00F90B61" w:rsidRDefault="00C55615" w:rsidP="00C55615">
      <w:pPr>
        <w:pStyle w:val="Paragraphedeliste"/>
        <w:spacing w:after="0" w:line="240" w:lineRule="auto"/>
        <w:ind w:left="357"/>
        <w:jc w:val="both"/>
      </w:pPr>
    </w:p>
    <w:p w:rsidR="0095528A" w:rsidRPr="00C55615" w:rsidRDefault="00D7422A" w:rsidP="00C55615">
      <w:pPr>
        <w:pStyle w:val="Paragraphedeliste"/>
        <w:numPr>
          <w:ilvl w:val="0"/>
          <w:numId w:val="45"/>
        </w:numPr>
        <w:spacing w:after="0" w:line="240" w:lineRule="auto"/>
        <w:ind w:left="357" w:hanging="357"/>
        <w:jc w:val="both"/>
      </w:pPr>
      <w:r w:rsidRPr="00F90B61">
        <w:rPr>
          <w:rFonts w:ascii="Marianne" w:hAnsi="Marianne"/>
          <w:sz w:val="20"/>
        </w:rPr>
        <w:t>les projets de formation au français à visée professionnelle avec l’inscription aux différentes certifications en français (DELF, DELF PRO, DCL …), tout en mobilisant les différents acteurs du service public de l’emploi, des services de l’Etat et des collectivités territoriales,</w:t>
      </w:r>
      <w:r w:rsidRPr="00F90B61">
        <w:rPr>
          <w:rFonts w:ascii="Courier New" w:hAnsi="Courier New" w:cs="Courier New"/>
          <w:sz w:val="20"/>
        </w:rPr>
        <w:t> </w:t>
      </w:r>
    </w:p>
    <w:p w:rsidR="00C55615" w:rsidRDefault="00C55615" w:rsidP="00C55615">
      <w:pPr>
        <w:pStyle w:val="Paragraphedeliste"/>
        <w:spacing w:after="0" w:line="240" w:lineRule="auto"/>
        <w:ind w:left="357"/>
        <w:jc w:val="both"/>
      </w:pPr>
    </w:p>
    <w:p w:rsidR="0095528A" w:rsidRPr="00C55615" w:rsidRDefault="00D7422A" w:rsidP="00C55615">
      <w:pPr>
        <w:pStyle w:val="Paragraphedeliste"/>
        <w:numPr>
          <w:ilvl w:val="0"/>
          <w:numId w:val="45"/>
        </w:numPr>
        <w:spacing w:after="0" w:line="240" w:lineRule="auto"/>
        <w:ind w:left="357" w:hanging="357"/>
        <w:jc w:val="both"/>
      </w:pPr>
      <w:r>
        <w:rPr>
          <w:rFonts w:ascii="Marianne" w:hAnsi="Marianne"/>
          <w:sz w:val="20"/>
        </w:rPr>
        <w:t>les projets développant une coordination des porteurs de projets retenus pour la formation linguistique et/ou vers le service public de l’emploi.</w:t>
      </w:r>
    </w:p>
    <w:p w:rsidR="00C55615" w:rsidRDefault="00C55615" w:rsidP="00C55615">
      <w:pPr>
        <w:pStyle w:val="Paragraphedeliste"/>
        <w:spacing w:after="0" w:line="240" w:lineRule="auto"/>
        <w:ind w:left="357"/>
        <w:jc w:val="both"/>
      </w:pPr>
    </w:p>
    <w:p w:rsidR="0095528A" w:rsidRPr="00F90B61" w:rsidRDefault="00D7422A">
      <w:pPr>
        <w:pStyle w:val="Standard"/>
        <w:widowControl/>
        <w:ind w:left="0"/>
        <w:rPr>
          <w:i/>
        </w:rPr>
      </w:pPr>
      <w:r w:rsidRPr="00F90B61">
        <w:rPr>
          <w:rFonts w:ascii="Marianne" w:hAnsi="Marianne"/>
          <w:i/>
          <w:sz w:val="20"/>
        </w:rPr>
        <w:t>Le porteur de projet doit bénéficier a minima d’un formateur détenteur d’un diplôme FLE/FLI et veiller à la qualification de ses intervenants bénévoles.</w:t>
      </w:r>
    </w:p>
    <w:p w:rsidR="0095528A" w:rsidRDefault="0095528A">
      <w:pPr>
        <w:pStyle w:val="Standard"/>
        <w:widowControl/>
        <w:ind w:left="0"/>
        <w:rPr>
          <w:rFonts w:ascii="Marianne" w:hAnsi="Marianne"/>
          <w:sz w:val="20"/>
        </w:rPr>
      </w:pPr>
    </w:p>
    <w:p w:rsidR="00C55615" w:rsidRDefault="00C55615">
      <w:pPr>
        <w:pStyle w:val="Standard"/>
        <w:widowControl/>
        <w:ind w:left="0"/>
        <w:rPr>
          <w:rFonts w:ascii="Marianne" w:hAnsi="Marianne"/>
          <w:b/>
          <w:sz w:val="22"/>
          <w:szCs w:val="22"/>
        </w:rPr>
      </w:pPr>
    </w:p>
    <w:p w:rsidR="007B0615" w:rsidRDefault="007B0615">
      <w:pPr>
        <w:pStyle w:val="Standard"/>
        <w:widowControl/>
        <w:ind w:left="0"/>
        <w:rPr>
          <w:rFonts w:ascii="Marianne" w:hAnsi="Marianne"/>
          <w:b/>
          <w:sz w:val="22"/>
          <w:szCs w:val="22"/>
        </w:rPr>
      </w:pPr>
    </w:p>
    <w:p w:rsidR="0095528A" w:rsidRDefault="00D7422A">
      <w:pPr>
        <w:pStyle w:val="Standard"/>
        <w:widowControl/>
        <w:ind w:left="0"/>
      </w:pPr>
      <w:r>
        <w:rPr>
          <w:rFonts w:ascii="Marianne" w:hAnsi="Marianne"/>
          <w:b/>
          <w:sz w:val="22"/>
          <w:szCs w:val="22"/>
        </w:rPr>
        <w:t>2.3</w:t>
      </w:r>
      <w:r>
        <w:rPr>
          <w:rFonts w:ascii="Marianne" w:hAnsi="Marianne"/>
          <w:sz w:val="22"/>
          <w:szCs w:val="22"/>
        </w:rPr>
        <w:t xml:space="preserve"> – </w:t>
      </w:r>
      <w:r>
        <w:rPr>
          <w:rFonts w:ascii="Marianne" w:hAnsi="Marianne"/>
          <w:b/>
          <w:sz w:val="22"/>
          <w:szCs w:val="22"/>
          <w:u w:val="single"/>
        </w:rPr>
        <w:t>L’appropriation des valeurs et principes de la République française</w:t>
      </w:r>
    </w:p>
    <w:p w:rsidR="0095528A" w:rsidRDefault="0095528A">
      <w:pPr>
        <w:pStyle w:val="Standard"/>
        <w:widowControl/>
        <w:ind w:left="0"/>
        <w:rPr>
          <w:rFonts w:ascii="Marianne" w:hAnsi="Marianne"/>
          <w:b/>
          <w:sz w:val="22"/>
        </w:rPr>
      </w:pPr>
    </w:p>
    <w:p w:rsidR="0095528A" w:rsidRDefault="00D7422A">
      <w:pPr>
        <w:pStyle w:val="Default"/>
        <w:jc w:val="both"/>
      </w:pPr>
      <w:r>
        <w:rPr>
          <w:rFonts w:ascii="Marianne" w:hAnsi="Marianne"/>
          <w:color w:val="auto"/>
          <w:sz w:val="20"/>
          <w:szCs w:val="20"/>
        </w:rPr>
        <w:t>L’apprentissage de la citoyenneté et des valeurs républicaines est abordé au cours de la formation civique obligatoire dispensée par l’OFII dans le cadre du contrat d’accueil républicain (institutions françaises, la liberté, l’égalité, la fraternité, la laïcité, l’Etat de droit, l’histoire de la France et ses principales caractéristiques géographiques, les grandes étapes de la construction européenne, la vie associative…).</w:t>
      </w:r>
    </w:p>
    <w:p w:rsidR="0095528A" w:rsidRDefault="0095528A">
      <w:pPr>
        <w:pStyle w:val="Default"/>
        <w:jc w:val="both"/>
        <w:rPr>
          <w:rFonts w:ascii="Marianne" w:hAnsi="Marianne"/>
          <w:color w:val="auto"/>
          <w:sz w:val="20"/>
          <w:szCs w:val="20"/>
        </w:rPr>
      </w:pPr>
    </w:p>
    <w:p w:rsidR="0095528A" w:rsidRDefault="00D7422A">
      <w:pPr>
        <w:pStyle w:val="Standard"/>
        <w:widowControl/>
        <w:ind w:left="0"/>
      </w:pPr>
      <w:r>
        <w:rPr>
          <w:rFonts w:ascii="Marianne" w:hAnsi="Marianne"/>
          <w:sz w:val="20"/>
        </w:rPr>
        <w:t>Les projets devront compléter cette offre en favorisant la compréhension et l’appropriation des valeurs et usages de la société française, la pratique du vivre ensemble et l’exercice de la citoyenneté par exemple des ateliers collectifs thématiques, visites culturelles, lien avec les clubs sportifs locaux pour une intégration des bénéficiaires facilitée, actions de bénévolat collectives.</w:t>
      </w:r>
    </w:p>
    <w:p w:rsidR="0095528A" w:rsidRDefault="0095528A">
      <w:pPr>
        <w:pStyle w:val="Standard"/>
        <w:widowControl/>
        <w:ind w:left="0"/>
        <w:rPr>
          <w:rFonts w:ascii="Marianne" w:hAnsi="Marianne"/>
          <w:sz w:val="20"/>
        </w:rPr>
      </w:pPr>
    </w:p>
    <w:p w:rsidR="0095528A" w:rsidRDefault="00D7422A">
      <w:pPr>
        <w:pStyle w:val="Standard"/>
        <w:widowControl/>
        <w:ind w:left="0"/>
      </w:pPr>
      <w:r>
        <w:rPr>
          <w:rFonts w:ascii="Marianne" w:hAnsi="Marianne"/>
          <w:sz w:val="20"/>
          <w:u w:val="single"/>
        </w:rPr>
        <w:t>Devront être priorisés les thèmes suivants</w:t>
      </w:r>
      <w:r>
        <w:rPr>
          <w:rFonts w:ascii="Courier New" w:hAnsi="Courier New" w:cs="Courier New"/>
          <w:sz w:val="20"/>
        </w:rPr>
        <w:t> </w:t>
      </w:r>
      <w:r>
        <w:rPr>
          <w:rFonts w:ascii="Marianne" w:hAnsi="Marianne"/>
          <w:sz w:val="20"/>
        </w:rPr>
        <w:t>:</w:t>
      </w:r>
    </w:p>
    <w:p w:rsidR="0095528A" w:rsidRDefault="0095528A">
      <w:pPr>
        <w:pStyle w:val="Standard"/>
        <w:widowControl/>
        <w:ind w:left="0"/>
        <w:rPr>
          <w:rFonts w:ascii="Marianne" w:hAnsi="Marianne"/>
          <w:sz w:val="20"/>
        </w:rPr>
      </w:pPr>
    </w:p>
    <w:p w:rsidR="0095528A" w:rsidRDefault="00D7422A" w:rsidP="00C55615">
      <w:pPr>
        <w:pStyle w:val="Standard"/>
        <w:widowControl/>
        <w:numPr>
          <w:ilvl w:val="0"/>
          <w:numId w:val="31"/>
        </w:numPr>
        <w:ind w:left="357" w:hanging="357"/>
      </w:pPr>
      <w:r>
        <w:rPr>
          <w:rFonts w:ascii="Marianne" w:hAnsi="Marianne"/>
          <w:sz w:val="20"/>
        </w:rPr>
        <w:t>lutte contre les violences faites aux femmes</w:t>
      </w:r>
    </w:p>
    <w:p w:rsidR="0095528A" w:rsidRDefault="00D7422A">
      <w:pPr>
        <w:pStyle w:val="Standard"/>
        <w:widowControl/>
        <w:numPr>
          <w:ilvl w:val="0"/>
          <w:numId w:val="6"/>
        </w:numPr>
        <w:ind w:left="357" w:hanging="357"/>
      </w:pPr>
      <w:r>
        <w:rPr>
          <w:rFonts w:ascii="Marianne" w:hAnsi="Marianne"/>
          <w:sz w:val="20"/>
        </w:rPr>
        <w:t>lutte contre les discriminations</w:t>
      </w:r>
    </w:p>
    <w:p w:rsidR="0095528A" w:rsidRDefault="00D7422A">
      <w:pPr>
        <w:pStyle w:val="Standard"/>
        <w:widowControl/>
        <w:numPr>
          <w:ilvl w:val="0"/>
          <w:numId w:val="6"/>
        </w:numPr>
      </w:pPr>
      <w:r>
        <w:rPr>
          <w:rFonts w:ascii="Marianne" w:hAnsi="Marianne"/>
          <w:sz w:val="20"/>
        </w:rPr>
        <w:t>l</w:t>
      </w:r>
      <w:r>
        <w:rPr>
          <w:rFonts w:ascii="Marianne" w:hAnsi="Marianne"/>
          <w:bCs/>
          <w:sz w:val="20"/>
        </w:rPr>
        <w:t>’égalité femmes/hommes</w:t>
      </w:r>
      <w:r>
        <w:rPr>
          <w:rFonts w:ascii="Marianne" w:hAnsi="Marianne"/>
          <w:sz w:val="20"/>
        </w:rPr>
        <w:t>.</w:t>
      </w:r>
    </w:p>
    <w:p w:rsidR="0095528A" w:rsidRDefault="0095528A">
      <w:pPr>
        <w:pStyle w:val="Standard"/>
        <w:widowControl/>
        <w:ind w:left="0"/>
      </w:pPr>
    </w:p>
    <w:p w:rsidR="0095528A" w:rsidRDefault="00D7422A">
      <w:pPr>
        <w:pStyle w:val="Standard"/>
        <w:widowControl/>
        <w:spacing w:before="100" w:after="198"/>
        <w:ind w:left="0"/>
      </w:pPr>
      <w:r>
        <w:rPr>
          <w:rFonts w:ascii="Marianne" w:hAnsi="Marianne"/>
          <w:sz w:val="20"/>
          <w:szCs w:val="22"/>
          <w:u w:val="single"/>
          <w:lang w:eastAsia="ja-JP"/>
        </w:rPr>
        <w:t>NB</w:t>
      </w:r>
      <w:r>
        <w:rPr>
          <w:rFonts w:ascii="Courier New" w:hAnsi="Courier New" w:cs="Courier New"/>
          <w:sz w:val="20"/>
          <w:szCs w:val="22"/>
          <w:lang w:eastAsia="ja-JP"/>
        </w:rPr>
        <w:t> </w:t>
      </w:r>
      <w:r>
        <w:rPr>
          <w:rFonts w:ascii="Marianne" w:hAnsi="Marianne"/>
          <w:sz w:val="20"/>
          <w:szCs w:val="22"/>
          <w:lang w:eastAsia="ja-JP"/>
        </w:rPr>
        <w:t xml:space="preserve">: S’agissant des </w:t>
      </w:r>
      <w:r>
        <w:rPr>
          <w:rFonts w:ascii="Marianne" w:hAnsi="Marianne"/>
          <w:b/>
          <w:sz w:val="20"/>
          <w:szCs w:val="22"/>
          <w:lang w:eastAsia="ja-JP"/>
        </w:rPr>
        <w:t>collectivités territoriales</w:t>
      </w:r>
      <w:r>
        <w:rPr>
          <w:rFonts w:ascii="Marianne" w:hAnsi="Marianne"/>
          <w:sz w:val="20"/>
          <w:szCs w:val="22"/>
          <w:lang w:eastAsia="ja-JP"/>
        </w:rPr>
        <w:t xml:space="preserve">, peuvent être financés tous types de projets </w:t>
      </w:r>
      <w:r>
        <w:rPr>
          <w:rFonts w:ascii="Marianne" w:hAnsi="Marianne"/>
          <w:b/>
          <w:sz w:val="20"/>
          <w:szCs w:val="22"/>
          <w:lang w:eastAsia="ja-JP"/>
        </w:rPr>
        <w:t>entrant dans les 3 priorités ci-dessus</w:t>
      </w:r>
      <w:r>
        <w:rPr>
          <w:rFonts w:ascii="Marianne" w:hAnsi="Marianne"/>
          <w:sz w:val="20"/>
          <w:szCs w:val="22"/>
          <w:lang w:eastAsia="ja-JP"/>
        </w:rPr>
        <w:t>. A titre d’exemple, peuvent être cités</w:t>
      </w:r>
      <w:r>
        <w:rPr>
          <w:rFonts w:ascii="Courier New" w:hAnsi="Courier New" w:cs="Courier New"/>
          <w:sz w:val="20"/>
          <w:szCs w:val="22"/>
          <w:lang w:eastAsia="ja-JP"/>
        </w:rPr>
        <w:t> </w:t>
      </w:r>
      <w:r>
        <w:rPr>
          <w:rFonts w:ascii="Marianne" w:hAnsi="Marianne"/>
          <w:sz w:val="20"/>
          <w:szCs w:val="22"/>
          <w:lang w:eastAsia="ja-JP"/>
        </w:rPr>
        <w:t>:</w:t>
      </w:r>
    </w:p>
    <w:p w:rsidR="0095528A" w:rsidRDefault="00D7422A" w:rsidP="00C55615">
      <w:pPr>
        <w:pStyle w:val="Paragraphedeliste"/>
        <w:numPr>
          <w:ilvl w:val="0"/>
          <w:numId w:val="32"/>
        </w:numPr>
        <w:spacing w:line="240" w:lineRule="auto"/>
        <w:jc w:val="both"/>
      </w:pPr>
      <w:r>
        <w:rPr>
          <w:rFonts w:ascii="Marianne" w:hAnsi="Marianne"/>
          <w:sz w:val="20"/>
          <w:lang w:eastAsia="ja-JP"/>
        </w:rPr>
        <w:t>dispositif de garde d’enfants à destination des publics apprenants</w:t>
      </w:r>
      <w:r>
        <w:rPr>
          <w:sz w:val="20"/>
          <w:lang w:eastAsia="ja-JP"/>
        </w:rPr>
        <w:t> </w:t>
      </w:r>
      <w:r>
        <w:rPr>
          <w:rFonts w:ascii="Marianne" w:hAnsi="Marianne"/>
          <w:sz w:val="20"/>
          <w:lang w:eastAsia="ja-JP"/>
        </w:rPr>
        <w:t>;</w:t>
      </w:r>
    </w:p>
    <w:p w:rsidR="0095528A" w:rsidRDefault="00D7422A" w:rsidP="00F90B61">
      <w:pPr>
        <w:pStyle w:val="Paragraphedeliste"/>
        <w:numPr>
          <w:ilvl w:val="0"/>
          <w:numId w:val="14"/>
        </w:numPr>
        <w:spacing w:line="240" w:lineRule="auto"/>
        <w:jc w:val="both"/>
      </w:pPr>
      <w:r>
        <w:rPr>
          <w:rFonts w:ascii="Marianne" w:hAnsi="Marianne"/>
          <w:sz w:val="20"/>
          <w:lang w:eastAsia="ja-JP"/>
        </w:rPr>
        <w:t>mise en place de conseillers d’insertion professionnelle au sein des ASL pour assurer le lien entre les structures linguistiques et les organismes de formation</w:t>
      </w:r>
      <w:r>
        <w:rPr>
          <w:sz w:val="20"/>
          <w:lang w:eastAsia="ja-JP"/>
        </w:rPr>
        <w:t> </w:t>
      </w:r>
      <w:r>
        <w:rPr>
          <w:rFonts w:ascii="Marianne" w:hAnsi="Marianne"/>
          <w:sz w:val="20"/>
          <w:lang w:eastAsia="ja-JP"/>
        </w:rPr>
        <w:t>;</w:t>
      </w:r>
    </w:p>
    <w:p w:rsidR="0095528A" w:rsidRDefault="00D7422A" w:rsidP="00F90B61">
      <w:pPr>
        <w:pStyle w:val="Paragraphedeliste"/>
        <w:numPr>
          <w:ilvl w:val="0"/>
          <w:numId w:val="14"/>
        </w:numPr>
        <w:spacing w:line="240" w:lineRule="auto"/>
        <w:jc w:val="both"/>
      </w:pPr>
      <w:r>
        <w:rPr>
          <w:rFonts w:ascii="Marianne" w:hAnsi="Marianne"/>
          <w:sz w:val="20"/>
          <w:lang w:eastAsia="ja-JP"/>
        </w:rPr>
        <w:t>mise en place des cours de code de la route et accompagnement à l’acquisition du permis de conduire</w:t>
      </w:r>
      <w:r>
        <w:rPr>
          <w:sz w:val="20"/>
          <w:lang w:eastAsia="ja-JP"/>
        </w:rPr>
        <w:t> </w:t>
      </w:r>
      <w:r>
        <w:rPr>
          <w:rFonts w:ascii="Marianne" w:hAnsi="Marianne"/>
          <w:sz w:val="20"/>
          <w:lang w:eastAsia="ja-JP"/>
        </w:rPr>
        <w:t>;</w:t>
      </w:r>
    </w:p>
    <w:p w:rsidR="0095528A" w:rsidRDefault="00D7422A" w:rsidP="00F90B61">
      <w:pPr>
        <w:pStyle w:val="Paragraphedeliste"/>
        <w:numPr>
          <w:ilvl w:val="0"/>
          <w:numId w:val="14"/>
        </w:numPr>
        <w:spacing w:line="240" w:lineRule="auto"/>
        <w:jc w:val="both"/>
      </w:pPr>
      <w:r>
        <w:rPr>
          <w:rFonts w:ascii="Marianne" w:hAnsi="Marianne"/>
          <w:sz w:val="20"/>
          <w:lang w:eastAsia="ja-JP"/>
        </w:rPr>
        <w:t>développement d’actions en faveur de l’insertion professionnelle des femmes (ateliers organisés en lien avec des entreprises…)</w:t>
      </w:r>
      <w:r>
        <w:rPr>
          <w:sz w:val="20"/>
          <w:lang w:eastAsia="ja-JP"/>
        </w:rPr>
        <w:t> </w:t>
      </w:r>
      <w:r>
        <w:rPr>
          <w:rFonts w:ascii="Marianne" w:hAnsi="Marianne"/>
          <w:sz w:val="20"/>
          <w:lang w:eastAsia="ja-JP"/>
        </w:rPr>
        <w:t>;</w:t>
      </w:r>
    </w:p>
    <w:p w:rsidR="0095528A" w:rsidRDefault="00D7422A" w:rsidP="00F90B61">
      <w:pPr>
        <w:pStyle w:val="Paragraphedeliste"/>
        <w:numPr>
          <w:ilvl w:val="0"/>
          <w:numId w:val="14"/>
        </w:numPr>
        <w:spacing w:line="240" w:lineRule="auto"/>
        <w:jc w:val="both"/>
      </w:pPr>
      <w:r>
        <w:rPr>
          <w:rFonts w:ascii="Marianne" w:hAnsi="Marianne"/>
          <w:sz w:val="20"/>
          <w:lang w:eastAsia="ja-JP"/>
        </w:rPr>
        <w:t>mise en place de parcours linguistiques intensifs</w:t>
      </w:r>
      <w:r>
        <w:rPr>
          <w:sz w:val="20"/>
          <w:lang w:eastAsia="ja-JP"/>
        </w:rPr>
        <w:t> </w:t>
      </w:r>
      <w:r>
        <w:rPr>
          <w:rFonts w:ascii="Marianne" w:hAnsi="Marianne"/>
          <w:sz w:val="20"/>
          <w:lang w:eastAsia="ja-JP"/>
        </w:rPr>
        <w:t>;</w:t>
      </w:r>
    </w:p>
    <w:p w:rsidR="0095528A" w:rsidRDefault="00D7422A" w:rsidP="00F90B61">
      <w:pPr>
        <w:pStyle w:val="Paragraphedeliste"/>
        <w:numPr>
          <w:ilvl w:val="0"/>
          <w:numId w:val="14"/>
        </w:numPr>
        <w:spacing w:line="240" w:lineRule="auto"/>
        <w:jc w:val="both"/>
      </w:pPr>
      <w:r>
        <w:rPr>
          <w:rFonts w:ascii="Marianne" w:hAnsi="Marianne"/>
          <w:sz w:val="20"/>
          <w:lang w:eastAsia="ja-JP"/>
        </w:rPr>
        <w:t>développement d’actions culturelles à destination du public primo-arrivant (partenariat avec des artistes, des structures culturelles…).</w:t>
      </w:r>
    </w:p>
    <w:p w:rsidR="0095528A" w:rsidRDefault="00D7422A" w:rsidP="00F90B61">
      <w:pPr>
        <w:pStyle w:val="Paragraphedeliste"/>
        <w:numPr>
          <w:ilvl w:val="0"/>
          <w:numId w:val="14"/>
        </w:numPr>
        <w:spacing w:line="240" w:lineRule="auto"/>
        <w:jc w:val="both"/>
      </w:pPr>
      <w:r>
        <w:rPr>
          <w:rFonts w:ascii="Marianne" w:hAnsi="Marianne"/>
          <w:sz w:val="20"/>
          <w:lang w:eastAsia="ja-JP"/>
        </w:rPr>
        <w:t>structuration et/ou le développement de coordinations linguistiques(si possible dans le cadre d’une mise en commun des ressources à l’échelle d’une ou plusieurs communes) qui ferait office de guichet unique centralisant en temps réel les entrées et sorties dans les différentes structures linguistiques et facilitant le parcours des apprenants y compris professionnel</w:t>
      </w:r>
      <w:r>
        <w:rPr>
          <w:sz w:val="20"/>
          <w:lang w:eastAsia="ja-JP"/>
        </w:rPr>
        <w:t> </w:t>
      </w:r>
      <w:r>
        <w:rPr>
          <w:rFonts w:ascii="Marianne" w:hAnsi="Marianne"/>
          <w:sz w:val="20"/>
          <w:lang w:eastAsia="ja-JP"/>
        </w:rPr>
        <w:t>;</w:t>
      </w:r>
    </w:p>
    <w:p w:rsidR="0095528A" w:rsidRDefault="00D7422A" w:rsidP="00F90B61">
      <w:pPr>
        <w:pStyle w:val="Paragraphedeliste"/>
        <w:numPr>
          <w:ilvl w:val="0"/>
          <w:numId w:val="14"/>
        </w:numPr>
        <w:spacing w:line="240" w:lineRule="auto"/>
        <w:jc w:val="both"/>
      </w:pPr>
      <w:r>
        <w:rPr>
          <w:rFonts w:ascii="Marianne" w:hAnsi="Marianne"/>
          <w:sz w:val="20"/>
          <w:lang w:eastAsia="ja-JP"/>
        </w:rPr>
        <w:t>organisation de chantiers d’insertion permettant aux primo-arrivants de bénéficier du financement d’un projet (permis de conduire, formation professionnelle payante…)</w:t>
      </w:r>
      <w:r>
        <w:rPr>
          <w:sz w:val="20"/>
          <w:lang w:eastAsia="ja-JP"/>
        </w:rPr>
        <w:t> </w:t>
      </w:r>
      <w:r>
        <w:rPr>
          <w:rFonts w:ascii="Marianne" w:hAnsi="Marianne"/>
          <w:sz w:val="20"/>
          <w:lang w:eastAsia="ja-JP"/>
        </w:rPr>
        <w:t>;</w:t>
      </w:r>
    </w:p>
    <w:p w:rsidR="0095528A" w:rsidRDefault="0095528A">
      <w:pPr>
        <w:pStyle w:val="Standard"/>
        <w:widowControl/>
        <w:ind w:left="360"/>
        <w:rPr>
          <w:rFonts w:ascii="Marianne" w:hAnsi="Marianne"/>
          <w:sz w:val="20"/>
        </w:rPr>
      </w:pPr>
    </w:p>
    <w:p w:rsidR="0095528A" w:rsidRDefault="0095528A">
      <w:pPr>
        <w:pStyle w:val="Standard"/>
        <w:widowControl/>
        <w:ind w:left="360"/>
        <w:rPr>
          <w:rFonts w:ascii="Marianne" w:hAnsi="Marianne"/>
          <w:sz w:val="20"/>
        </w:rPr>
      </w:pPr>
    </w:p>
    <w:p w:rsidR="0095528A" w:rsidRDefault="0095528A">
      <w:pPr>
        <w:pStyle w:val="Standard"/>
        <w:widowControl/>
        <w:ind w:left="360"/>
        <w:rPr>
          <w:rFonts w:ascii="Marianne" w:hAnsi="Marianne"/>
          <w:sz w:val="20"/>
        </w:rPr>
      </w:pPr>
    </w:p>
    <w:p w:rsidR="0095528A" w:rsidRDefault="0095528A">
      <w:pPr>
        <w:pStyle w:val="Standard"/>
        <w:widowControl/>
        <w:ind w:left="360"/>
        <w:rPr>
          <w:rFonts w:ascii="Marianne" w:hAnsi="Marianne"/>
          <w:sz w:val="20"/>
        </w:rPr>
      </w:pPr>
    </w:p>
    <w:p w:rsidR="00563418" w:rsidRDefault="00563418">
      <w:pPr>
        <w:pStyle w:val="Standard"/>
        <w:widowControl/>
        <w:ind w:left="360"/>
        <w:rPr>
          <w:rFonts w:ascii="Marianne" w:hAnsi="Marianne"/>
          <w:sz w:val="20"/>
        </w:rPr>
      </w:pPr>
    </w:p>
    <w:p w:rsidR="00563418" w:rsidRDefault="00563418">
      <w:pPr>
        <w:pStyle w:val="Standard"/>
        <w:widowControl/>
        <w:ind w:left="360"/>
        <w:rPr>
          <w:rFonts w:ascii="Marianne" w:hAnsi="Marianne"/>
          <w:sz w:val="20"/>
        </w:rPr>
      </w:pPr>
    </w:p>
    <w:p w:rsidR="0095528A" w:rsidRDefault="00D7422A">
      <w:pPr>
        <w:pStyle w:val="Standard"/>
        <w:widowControl/>
        <w:suppressAutoHyphens w:val="0"/>
        <w:ind w:left="0"/>
      </w:pPr>
      <w:r>
        <w:rPr>
          <w:rFonts w:ascii="Marianne" w:hAnsi="Marianne" w:cs="Calibri"/>
          <w:b/>
          <w:sz w:val="22"/>
          <w:szCs w:val="22"/>
          <w:lang w:eastAsia="fr-FR"/>
        </w:rPr>
        <w:t xml:space="preserve">III. </w:t>
      </w:r>
      <w:r>
        <w:rPr>
          <w:rFonts w:ascii="Marianne" w:hAnsi="Marianne" w:cs="Calibri"/>
          <w:b/>
          <w:sz w:val="22"/>
          <w:szCs w:val="22"/>
          <w:u w:val="single"/>
          <w:lang w:eastAsia="fr-FR"/>
        </w:rPr>
        <w:t>LES CRITÈRES DE RECEVABILITÉ</w:t>
      </w:r>
    </w:p>
    <w:p w:rsidR="0095528A" w:rsidRDefault="0095528A">
      <w:pPr>
        <w:pStyle w:val="Standard"/>
        <w:widowControl/>
        <w:suppressAutoHyphens w:val="0"/>
        <w:ind w:left="0"/>
        <w:rPr>
          <w:rFonts w:ascii="Marianne" w:hAnsi="Marianne" w:cs="Calibri"/>
          <w:b/>
          <w:sz w:val="22"/>
          <w:szCs w:val="22"/>
          <w:lang w:eastAsia="fr-FR"/>
        </w:rPr>
      </w:pPr>
    </w:p>
    <w:p w:rsidR="0095528A" w:rsidRDefault="00D7422A">
      <w:pPr>
        <w:pStyle w:val="Standard"/>
        <w:widowControl/>
        <w:suppressAutoHyphens w:val="0"/>
        <w:ind w:left="0"/>
      </w:pPr>
      <w:r>
        <w:rPr>
          <w:rFonts w:ascii="Marianne" w:hAnsi="Marianne" w:cs="Calibri"/>
          <w:b/>
          <w:sz w:val="20"/>
          <w:lang w:eastAsia="fr-FR"/>
        </w:rPr>
        <w:t>Les critères cumulatifs de recevabilité administrative et financière sont les suivants</w:t>
      </w:r>
      <w:r>
        <w:rPr>
          <w:rFonts w:ascii="Courier New" w:hAnsi="Courier New" w:cs="Courier New"/>
          <w:b/>
          <w:sz w:val="20"/>
          <w:lang w:eastAsia="fr-FR"/>
        </w:rPr>
        <w:t> </w:t>
      </w:r>
      <w:r>
        <w:rPr>
          <w:rFonts w:ascii="Marianne" w:hAnsi="Marianne" w:cs="Calibri"/>
          <w:b/>
          <w:sz w:val="20"/>
          <w:lang w:eastAsia="fr-FR"/>
        </w:rPr>
        <w:t>:</w:t>
      </w:r>
    </w:p>
    <w:p w:rsidR="0095528A" w:rsidRDefault="0095528A">
      <w:pPr>
        <w:pStyle w:val="Standard"/>
        <w:widowControl/>
        <w:suppressAutoHyphens w:val="0"/>
        <w:ind w:left="0"/>
        <w:rPr>
          <w:rFonts w:ascii="Marianne" w:hAnsi="Marianne" w:cs="Calibri"/>
          <w:b/>
          <w:sz w:val="22"/>
          <w:szCs w:val="22"/>
          <w:lang w:eastAsia="fr-FR"/>
        </w:rPr>
      </w:pPr>
    </w:p>
    <w:tbl>
      <w:tblPr>
        <w:tblW w:w="9625" w:type="dxa"/>
        <w:tblInd w:w="14" w:type="dxa"/>
        <w:tblLayout w:type="fixed"/>
        <w:tblCellMar>
          <w:left w:w="10" w:type="dxa"/>
          <w:right w:w="10" w:type="dxa"/>
        </w:tblCellMar>
        <w:tblLook w:val="0000"/>
      </w:tblPr>
      <w:tblGrid>
        <w:gridCol w:w="553"/>
        <w:gridCol w:w="9072"/>
      </w:tblGrid>
      <w:tr w:rsidR="00F90B61" w:rsidTr="00563418">
        <w:tc>
          <w:tcPr>
            <w:tcW w:w="553" w:type="dxa"/>
            <w:vMerge w:val="restart"/>
            <w:tcBorders>
              <w:top w:val="single" w:sz="4" w:space="0" w:color="000000"/>
              <w:left w:val="single" w:sz="4" w:space="0" w:color="000000"/>
              <w:right w:val="single" w:sz="4" w:space="0" w:color="000000"/>
            </w:tcBorders>
            <w:tcMar>
              <w:top w:w="28" w:type="dxa"/>
              <w:left w:w="108" w:type="dxa"/>
              <w:bottom w:w="28" w:type="dxa"/>
              <w:right w:w="108" w:type="dxa"/>
            </w:tcMar>
            <w:vAlign w:val="center"/>
          </w:tcPr>
          <w:p w:rsidR="00F90B61" w:rsidRDefault="00F90B61">
            <w:pPr>
              <w:pStyle w:val="Standard"/>
              <w:suppressAutoHyphens w:val="0"/>
              <w:ind w:left="0"/>
              <w:jc w:val="center"/>
              <w:rPr>
                <w:rFonts w:ascii="Marianne" w:hAnsi="Marianne" w:cs="Calibri"/>
                <w:sz w:val="20"/>
                <w:lang w:eastAsia="fr-FR"/>
              </w:rPr>
            </w:pPr>
            <w:r>
              <w:rPr>
                <w:rFonts w:ascii="Marianne" w:hAnsi="Marianne" w:cs="Calibri"/>
                <w:sz w:val="20"/>
                <w:lang w:eastAsia="fr-FR"/>
              </w:rPr>
              <w:t>1</w:t>
            </w:r>
          </w:p>
        </w:tc>
        <w:tc>
          <w:tcPr>
            <w:tcW w:w="9072" w:type="dxa"/>
            <w:tcBorders>
              <w:top w:val="single" w:sz="4" w:space="0" w:color="000000"/>
              <w:left w:val="single" w:sz="4" w:space="0" w:color="000000"/>
              <w:bottom w:val="dashed" w:sz="4" w:space="0" w:color="auto"/>
              <w:right w:val="single" w:sz="4" w:space="0" w:color="000000"/>
            </w:tcBorders>
            <w:tcMar>
              <w:top w:w="28" w:type="dxa"/>
              <w:left w:w="108" w:type="dxa"/>
              <w:bottom w:w="28" w:type="dxa"/>
              <w:right w:w="108" w:type="dxa"/>
            </w:tcMar>
          </w:tcPr>
          <w:p w:rsidR="00F90B61" w:rsidRDefault="00F90B61">
            <w:pPr>
              <w:pStyle w:val="AAPSOUSSOUSTITRE"/>
              <w:widowControl w:val="0"/>
              <w:rPr>
                <w:sz w:val="20"/>
              </w:rPr>
            </w:pPr>
            <w:r>
              <w:rPr>
                <w:sz w:val="20"/>
              </w:rPr>
              <w:t>Les organismes pouvant candidater</w:t>
            </w:r>
          </w:p>
        </w:tc>
      </w:tr>
      <w:tr w:rsidR="00F90B61" w:rsidTr="00563418">
        <w:tc>
          <w:tcPr>
            <w:tcW w:w="553" w:type="dxa"/>
            <w:vMerge/>
            <w:tcBorders>
              <w:left w:val="single" w:sz="4" w:space="0" w:color="000000"/>
              <w:bottom w:val="single" w:sz="4" w:space="0" w:color="000000"/>
              <w:right w:val="single" w:sz="4" w:space="0" w:color="000000"/>
            </w:tcBorders>
            <w:tcMar>
              <w:top w:w="28" w:type="dxa"/>
              <w:left w:w="108" w:type="dxa"/>
              <w:bottom w:w="28" w:type="dxa"/>
              <w:right w:w="108" w:type="dxa"/>
            </w:tcMar>
            <w:vAlign w:val="center"/>
          </w:tcPr>
          <w:p w:rsidR="00F90B61" w:rsidRDefault="00F90B61">
            <w:pPr>
              <w:pStyle w:val="Standard"/>
              <w:suppressAutoHyphens w:val="0"/>
              <w:ind w:left="0"/>
              <w:jc w:val="center"/>
              <w:rPr>
                <w:rFonts w:ascii="Marianne" w:hAnsi="Marianne" w:cs="Calibri"/>
                <w:sz w:val="20"/>
                <w:lang w:eastAsia="fr-FR"/>
              </w:rPr>
            </w:pPr>
          </w:p>
        </w:tc>
        <w:tc>
          <w:tcPr>
            <w:tcW w:w="9072" w:type="dxa"/>
            <w:tcBorders>
              <w:top w:val="dashed" w:sz="4" w:space="0" w:color="auto"/>
              <w:left w:val="single" w:sz="4" w:space="0" w:color="000000"/>
              <w:bottom w:val="single" w:sz="4" w:space="0" w:color="000000"/>
              <w:right w:val="single" w:sz="4" w:space="0" w:color="000000"/>
            </w:tcBorders>
            <w:tcMar>
              <w:top w:w="28" w:type="dxa"/>
              <w:left w:w="108" w:type="dxa"/>
              <w:bottom w:w="28" w:type="dxa"/>
              <w:right w:w="108" w:type="dxa"/>
            </w:tcMar>
          </w:tcPr>
          <w:p w:rsidR="008A253B" w:rsidRPr="00C90412" w:rsidRDefault="008A253B">
            <w:pPr>
              <w:pStyle w:val="Standard"/>
              <w:suppressAutoHyphens w:val="0"/>
              <w:ind w:left="0"/>
              <w:jc w:val="left"/>
              <w:rPr>
                <w:rFonts w:ascii="Marianne" w:hAnsi="Marianne" w:cs="Calibri"/>
                <w:sz w:val="14"/>
                <w:lang w:eastAsia="fr-FR"/>
              </w:rPr>
            </w:pPr>
          </w:p>
          <w:p w:rsidR="00F90B61" w:rsidRDefault="00F90B61">
            <w:pPr>
              <w:pStyle w:val="Standard"/>
              <w:suppressAutoHyphens w:val="0"/>
              <w:ind w:left="0"/>
              <w:jc w:val="left"/>
              <w:rPr>
                <w:rFonts w:ascii="Marianne" w:hAnsi="Marianne" w:cs="Calibri"/>
                <w:sz w:val="20"/>
                <w:lang w:eastAsia="fr-FR"/>
              </w:rPr>
            </w:pPr>
            <w:r>
              <w:rPr>
                <w:rFonts w:ascii="Marianne" w:hAnsi="Marianne" w:cs="Calibri"/>
                <w:sz w:val="20"/>
                <w:lang w:eastAsia="fr-FR"/>
              </w:rPr>
              <w:t>Nature de l’organisme pouvant candidater :</w:t>
            </w:r>
          </w:p>
          <w:p w:rsidR="00F90B61" w:rsidRPr="00C90412" w:rsidRDefault="00F90B61">
            <w:pPr>
              <w:pStyle w:val="Standard"/>
              <w:suppressAutoHyphens w:val="0"/>
              <w:ind w:left="0"/>
              <w:jc w:val="left"/>
              <w:rPr>
                <w:rFonts w:ascii="Marianne" w:hAnsi="Marianne" w:cs="Calibri"/>
                <w:sz w:val="8"/>
                <w:lang w:eastAsia="fr-FR"/>
              </w:rPr>
            </w:pPr>
          </w:p>
          <w:p w:rsidR="00F90B61" w:rsidRDefault="00F90B61" w:rsidP="00C55615">
            <w:pPr>
              <w:pStyle w:val="Standard"/>
              <w:numPr>
                <w:ilvl w:val="0"/>
                <w:numId w:val="33"/>
              </w:numPr>
            </w:pPr>
            <w:r>
              <w:rPr>
                <w:rFonts w:ascii="Marianne" w:hAnsi="Marianne"/>
                <w:sz w:val="20"/>
                <w:lang w:eastAsia="ja-JP"/>
              </w:rPr>
              <w:t>les associations loi 1901, fédérations ou unions d’associations, ayant plus d’un an d’existence à la date de la demande de subvention afin de pouvoir justifier d’un bilan d’exercice comptable de l’année écoulée</w:t>
            </w:r>
            <w:r>
              <w:rPr>
                <w:sz w:val="20"/>
                <w:lang w:eastAsia="ja-JP"/>
              </w:rPr>
              <w:t> </w:t>
            </w:r>
            <w:r>
              <w:rPr>
                <w:rFonts w:ascii="Marianne" w:hAnsi="Marianne"/>
                <w:sz w:val="20"/>
                <w:lang w:eastAsia="ja-JP"/>
              </w:rPr>
              <w:t>;</w:t>
            </w:r>
          </w:p>
          <w:p w:rsidR="00F90B61" w:rsidRDefault="00F90B61">
            <w:pPr>
              <w:pStyle w:val="Standard"/>
              <w:numPr>
                <w:ilvl w:val="0"/>
                <w:numId w:val="2"/>
              </w:numPr>
            </w:pPr>
            <w:r>
              <w:rPr>
                <w:rFonts w:ascii="Marianne" w:hAnsi="Marianne"/>
                <w:sz w:val="20"/>
                <w:lang w:eastAsia="ja-JP"/>
              </w:rPr>
              <w:t>Les entreprises et services de l’économie sociale et solidaire</w:t>
            </w:r>
            <w:r>
              <w:rPr>
                <w:rFonts w:ascii="Courier New" w:hAnsi="Courier New" w:cs="Courier New"/>
                <w:sz w:val="20"/>
                <w:lang w:eastAsia="ja-JP"/>
              </w:rPr>
              <w:t> </w:t>
            </w:r>
            <w:r>
              <w:rPr>
                <w:rFonts w:ascii="Marianne" w:hAnsi="Marianne"/>
                <w:sz w:val="20"/>
                <w:lang w:eastAsia="ja-JP"/>
              </w:rPr>
              <w:t>;</w:t>
            </w:r>
          </w:p>
          <w:p w:rsidR="00F90B61" w:rsidRDefault="00F90B61">
            <w:pPr>
              <w:pStyle w:val="Standard"/>
              <w:numPr>
                <w:ilvl w:val="0"/>
                <w:numId w:val="2"/>
              </w:numPr>
              <w:rPr>
                <w:rFonts w:ascii="Marianne" w:hAnsi="Marianne"/>
                <w:sz w:val="20"/>
              </w:rPr>
            </w:pPr>
            <w:r>
              <w:rPr>
                <w:rFonts w:ascii="Marianne" w:hAnsi="Marianne"/>
                <w:sz w:val="20"/>
                <w:lang w:eastAsia="ja-JP"/>
              </w:rPr>
              <w:t>les collectivités locales conduisant un projet en faveur de l’intégration des primo-arrivants.</w:t>
            </w:r>
          </w:p>
          <w:p w:rsidR="00F90B61" w:rsidRPr="00C90412" w:rsidRDefault="00F90B61">
            <w:pPr>
              <w:pStyle w:val="Standard"/>
              <w:ind w:left="0"/>
              <w:rPr>
                <w:rFonts w:ascii="Marianne" w:hAnsi="Marianne"/>
                <w:sz w:val="12"/>
              </w:rPr>
            </w:pPr>
          </w:p>
        </w:tc>
      </w:tr>
      <w:tr w:rsidR="00F90B61" w:rsidTr="00563418">
        <w:tc>
          <w:tcPr>
            <w:tcW w:w="553" w:type="dxa"/>
            <w:vMerge w:val="restart"/>
            <w:tcBorders>
              <w:top w:val="single" w:sz="4" w:space="0" w:color="000000"/>
              <w:left w:val="single" w:sz="4" w:space="0" w:color="000000"/>
              <w:right w:val="single" w:sz="4" w:space="0" w:color="000000"/>
            </w:tcBorders>
            <w:tcMar>
              <w:top w:w="28" w:type="dxa"/>
              <w:left w:w="108" w:type="dxa"/>
              <w:bottom w:w="28" w:type="dxa"/>
              <w:right w:w="108" w:type="dxa"/>
            </w:tcMar>
            <w:vAlign w:val="center"/>
          </w:tcPr>
          <w:p w:rsidR="00F90B61" w:rsidRDefault="00C90412">
            <w:pPr>
              <w:pStyle w:val="Standard"/>
              <w:suppressAutoHyphens w:val="0"/>
              <w:ind w:left="0"/>
              <w:jc w:val="center"/>
              <w:rPr>
                <w:rFonts w:ascii="Marianne" w:hAnsi="Marianne" w:cs="Calibri"/>
                <w:sz w:val="20"/>
                <w:lang w:eastAsia="fr-FR"/>
              </w:rPr>
            </w:pPr>
            <w:r>
              <w:rPr>
                <w:rFonts w:ascii="Marianne" w:hAnsi="Marianne" w:cs="Calibri"/>
                <w:sz w:val="20"/>
                <w:lang w:eastAsia="fr-FR"/>
              </w:rPr>
              <w:t>2</w:t>
            </w:r>
          </w:p>
        </w:tc>
        <w:tc>
          <w:tcPr>
            <w:tcW w:w="9072" w:type="dxa"/>
            <w:tcBorders>
              <w:top w:val="single" w:sz="4" w:space="0" w:color="000000"/>
              <w:left w:val="single" w:sz="4" w:space="0" w:color="000000"/>
              <w:bottom w:val="dashed" w:sz="4" w:space="0" w:color="auto"/>
              <w:right w:val="single" w:sz="4" w:space="0" w:color="000000"/>
            </w:tcBorders>
            <w:tcMar>
              <w:top w:w="28" w:type="dxa"/>
              <w:left w:w="108" w:type="dxa"/>
              <w:bottom w:w="28" w:type="dxa"/>
              <w:right w:w="108" w:type="dxa"/>
            </w:tcMar>
          </w:tcPr>
          <w:p w:rsidR="00F90B61" w:rsidRDefault="00F90B61">
            <w:pPr>
              <w:pStyle w:val="AAPSOUSSOUSTITRE"/>
              <w:widowControl w:val="0"/>
            </w:pPr>
            <w:r>
              <w:rPr>
                <w:sz w:val="20"/>
              </w:rPr>
              <w:t>La description du champ de l’action</w:t>
            </w:r>
          </w:p>
        </w:tc>
      </w:tr>
      <w:tr w:rsidR="00F90B61" w:rsidTr="008A253B">
        <w:tc>
          <w:tcPr>
            <w:tcW w:w="553" w:type="dxa"/>
            <w:vMerge/>
            <w:tcBorders>
              <w:left w:val="single" w:sz="4" w:space="0" w:color="000000"/>
              <w:bottom w:val="single" w:sz="4" w:space="0" w:color="000000"/>
              <w:right w:val="single" w:sz="4" w:space="0" w:color="000000"/>
            </w:tcBorders>
            <w:tcMar>
              <w:top w:w="28" w:type="dxa"/>
              <w:left w:w="108" w:type="dxa"/>
              <w:bottom w:w="28" w:type="dxa"/>
              <w:right w:w="108" w:type="dxa"/>
            </w:tcMar>
            <w:vAlign w:val="center"/>
          </w:tcPr>
          <w:p w:rsidR="00F90B61" w:rsidRDefault="00F90B61">
            <w:pPr>
              <w:pStyle w:val="Standard"/>
              <w:suppressAutoHyphens w:val="0"/>
              <w:ind w:left="0"/>
              <w:jc w:val="center"/>
              <w:rPr>
                <w:rFonts w:ascii="Marianne" w:hAnsi="Marianne" w:cs="Calibri"/>
                <w:sz w:val="20"/>
                <w:lang w:eastAsia="fr-FR"/>
              </w:rPr>
            </w:pPr>
          </w:p>
        </w:tc>
        <w:tc>
          <w:tcPr>
            <w:tcW w:w="9072" w:type="dxa"/>
            <w:tcBorders>
              <w:top w:val="dashed" w:sz="4" w:space="0" w:color="auto"/>
              <w:left w:val="single" w:sz="4" w:space="0" w:color="000000"/>
              <w:bottom w:val="single" w:sz="4" w:space="0" w:color="000000"/>
              <w:right w:val="single" w:sz="4" w:space="0" w:color="000000"/>
            </w:tcBorders>
            <w:tcMar>
              <w:top w:w="28" w:type="dxa"/>
              <w:left w:w="108" w:type="dxa"/>
              <w:bottom w:w="28" w:type="dxa"/>
              <w:right w:w="108" w:type="dxa"/>
            </w:tcMar>
          </w:tcPr>
          <w:p w:rsidR="008A253B" w:rsidRPr="00C90412" w:rsidRDefault="008A253B">
            <w:pPr>
              <w:pStyle w:val="Standard"/>
              <w:suppressAutoHyphens w:val="0"/>
              <w:ind w:left="0"/>
              <w:jc w:val="left"/>
              <w:rPr>
                <w:rFonts w:ascii="Marianne" w:hAnsi="Marianne" w:cs="Calibri"/>
                <w:sz w:val="14"/>
                <w:lang w:eastAsia="fr-FR"/>
              </w:rPr>
            </w:pPr>
          </w:p>
          <w:p w:rsidR="00F90B61" w:rsidRDefault="00F90B61">
            <w:pPr>
              <w:pStyle w:val="Standard"/>
              <w:suppressAutoHyphens w:val="0"/>
              <w:ind w:left="0"/>
              <w:jc w:val="left"/>
            </w:pPr>
            <w:r>
              <w:rPr>
                <w:rFonts w:ascii="Marianne" w:hAnsi="Marianne" w:cs="Calibri"/>
                <w:sz w:val="20"/>
                <w:lang w:eastAsia="fr-FR"/>
              </w:rPr>
              <w:t>L’objet de l’action devra être précisé</w:t>
            </w:r>
            <w:r>
              <w:rPr>
                <w:rFonts w:ascii="Courier New" w:hAnsi="Courier New" w:cs="Courier New"/>
                <w:sz w:val="20"/>
                <w:lang w:eastAsia="fr-FR"/>
              </w:rPr>
              <w:t> </w:t>
            </w:r>
            <w:r>
              <w:rPr>
                <w:rFonts w:ascii="Marianne" w:hAnsi="Marianne" w:cs="Calibri"/>
                <w:sz w:val="20"/>
                <w:lang w:eastAsia="fr-FR"/>
              </w:rPr>
              <w:t>:</w:t>
            </w:r>
          </w:p>
          <w:p w:rsidR="00F90B61" w:rsidRDefault="00F90B61">
            <w:pPr>
              <w:pStyle w:val="Standard"/>
              <w:suppressAutoHyphens w:val="0"/>
              <w:ind w:left="0"/>
              <w:jc w:val="left"/>
              <w:rPr>
                <w:rFonts w:ascii="Marianne" w:hAnsi="Marianne" w:cs="Calibri"/>
                <w:sz w:val="20"/>
                <w:lang w:eastAsia="fr-FR"/>
              </w:rPr>
            </w:pPr>
          </w:p>
          <w:p w:rsidR="00F90B61" w:rsidRDefault="00F90B61" w:rsidP="00C55615">
            <w:pPr>
              <w:pStyle w:val="Standard"/>
              <w:numPr>
                <w:ilvl w:val="0"/>
                <w:numId w:val="34"/>
              </w:numPr>
              <w:suppressAutoHyphens w:val="0"/>
              <w:jc w:val="left"/>
            </w:pPr>
            <w:r>
              <w:rPr>
                <w:rFonts w:ascii="Marianne" w:hAnsi="Marianne" w:cs="Calibri"/>
                <w:sz w:val="20"/>
                <w:lang w:eastAsia="fr-FR"/>
              </w:rPr>
              <w:t>Objectifs et description de l’action au regard des axes prioritaires</w:t>
            </w:r>
            <w:r>
              <w:rPr>
                <w:rFonts w:ascii="Courier New" w:hAnsi="Courier New" w:cs="Courier New"/>
                <w:sz w:val="20"/>
                <w:lang w:eastAsia="fr-FR"/>
              </w:rPr>
              <w:t> </w:t>
            </w:r>
            <w:r>
              <w:rPr>
                <w:rFonts w:ascii="Marianne" w:hAnsi="Marianne" w:cs="Calibri"/>
                <w:sz w:val="20"/>
                <w:lang w:eastAsia="fr-FR"/>
              </w:rPr>
              <w:t>;</w:t>
            </w:r>
          </w:p>
          <w:p w:rsidR="00F90B61" w:rsidRDefault="00F90B61">
            <w:pPr>
              <w:pStyle w:val="Standard"/>
              <w:numPr>
                <w:ilvl w:val="0"/>
                <w:numId w:val="4"/>
              </w:numPr>
              <w:suppressAutoHyphens w:val="0"/>
              <w:jc w:val="left"/>
            </w:pPr>
            <w:r>
              <w:rPr>
                <w:rFonts w:ascii="Marianne" w:hAnsi="Marianne" w:cs="Calibri"/>
                <w:sz w:val="20"/>
                <w:lang w:eastAsia="fr-FR"/>
              </w:rPr>
              <w:t>Le public cible</w:t>
            </w:r>
            <w:r>
              <w:rPr>
                <w:rFonts w:ascii="Courier New" w:hAnsi="Courier New" w:cs="Courier New"/>
                <w:sz w:val="20"/>
                <w:lang w:eastAsia="fr-FR"/>
              </w:rPr>
              <w:t> </w:t>
            </w:r>
            <w:r>
              <w:rPr>
                <w:rFonts w:ascii="Marianne" w:hAnsi="Marianne" w:cs="Courier New"/>
                <w:sz w:val="20"/>
                <w:lang w:eastAsia="fr-FR"/>
              </w:rPr>
              <w:t xml:space="preserve">(l’ensemble des primo-arrivants ou BPI uniquement) </w:t>
            </w:r>
            <w:r>
              <w:rPr>
                <w:rFonts w:ascii="Marianne" w:hAnsi="Marianne" w:cs="Calibri"/>
                <w:sz w:val="20"/>
                <w:lang w:eastAsia="fr-FR"/>
              </w:rPr>
              <w:t>;</w:t>
            </w:r>
          </w:p>
          <w:p w:rsidR="00F90B61" w:rsidRDefault="00F90B61">
            <w:pPr>
              <w:pStyle w:val="Standard"/>
              <w:numPr>
                <w:ilvl w:val="0"/>
                <w:numId w:val="4"/>
              </w:numPr>
              <w:suppressAutoHyphens w:val="0"/>
              <w:jc w:val="left"/>
            </w:pPr>
            <w:r>
              <w:rPr>
                <w:rFonts w:ascii="Marianne" w:hAnsi="Marianne" w:cs="Calibri"/>
                <w:sz w:val="20"/>
                <w:lang w:eastAsia="fr-FR"/>
              </w:rPr>
              <w:t>Le territoire couvert</w:t>
            </w:r>
            <w:r>
              <w:rPr>
                <w:rFonts w:ascii="Courier New" w:hAnsi="Courier New" w:cs="Courier New"/>
                <w:sz w:val="20"/>
                <w:lang w:eastAsia="fr-FR"/>
              </w:rPr>
              <w:t> </w:t>
            </w:r>
            <w:r>
              <w:rPr>
                <w:rFonts w:ascii="Marianne" w:hAnsi="Marianne" w:cs="Calibri"/>
                <w:sz w:val="20"/>
                <w:lang w:eastAsia="fr-FR"/>
              </w:rPr>
              <w:t>;</w:t>
            </w:r>
          </w:p>
          <w:p w:rsidR="00F90B61" w:rsidRDefault="00F90B61">
            <w:pPr>
              <w:pStyle w:val="Standard"/>
              <w:numPr>
                <w:ilvl w:val="0"/>
                <w:numId w:val="4"/>
              </w:numPr>
              <w:suppressAutoHyphens w:val="0"/>
              <w:jc w:val="left"/>
              <w:rPr>
                <w:rFonts w:ascii="Marianne" w:hAnsi="Marianne" w:cs="Calibri"/>
                <w:sz w:val="20"/>
                <w:lang w:eastAsia="fr-FR"/>
              </w:rPr>
            </w:pPr>
            <w:r>
              <w:rPr>
                <w:rFonts w:ascii="Marianne" w:hAnsi="Marianne" w:cs="Calibri"/>
                <w:sz w:val="20"/>
                <w:lang w:eastAsia="fr-FR"/>
              </w:rPr>
              <w:t>La qualification du ou des formateurs  avec une précision sur son/leur statut (bénévole.s ou salarié.s)</w:t>
            </w:r>
          </w:p>
          <w:p w:rsidR="00F90B61" w:rsidRPr="00C90412" w:rsidRDefault="00F90B61">
            <w:pPr>
              <w:pStyle w:val="Standard"/>
              <w:suppressAutoHyphens w:val="0"/>
              <w:ind w:left="0"/>
              <w:jc w:val="left"/>
              <w:rPr>
                <w:rFonts w:ascii="Marianne" w:hAnsi="Marianne" w:cs="Calibri"/>
                <w:sz w:val="14"/>
                <w:lang w:eastAsia="fr-FR"/>
              </w:rPr>
            </w:pPr>
          </w:p>
        </w:tc>
      </w:tr>
      <w:tr w:rsidR="00F90B61" w:rsidTr="008A253B">
        <w:tc>
          <w:tcPr>
            <w:tcW w:w="553" w:type="dxa"/>
            <w:vMerge w:val="restart"/>
            <w:tcBorders>
              <w:top w:val="single" w:sz="4" w:space="0" w:color="000000"/>
              <w:left w:val="single" w:sz="4" w:space="0" w:color="000000"/>
              <w:right w:val="single" w:sz="4" w:space="0" w:color="000000"/>
            </w:tcBorders>
            <w:tcMar>
              <w:top w:w="28" w:type="dxa"/>
              <w:left w:w="108" w:type="dxa"/>
              <w:bottom w:w="28" w:type="dxa"/>
              <w:right w:w="108" w:type="dxa"/>
            </w:tcMar>
            <w:vAlign w:val="center"/>
          </w:tcPr>
          <w:p w:rsidR="00F90B61" w:rsidRDefault="00C90412">
            <w:pPr>
              <w:pStyle w:val="Standard"/>
              <w:suppressAutoHyphens w:val="0"/>
              <w:ind w:left="0"/>
              <w:jc w:val="center"/>
              <w:rPr>
                <w:rFonts w:ascii="Marianne" w:hAnsi="Marianne" w:cs="Calibri"/>
                <w:sz w:val="20"/>
                <w:lang w:eastAsia="fr-FR"/>
              </w:rPr>
            </w:pPr>
            <w:r>
              <w:rPr>
                <w:rFonts w:ascii="Marianne" w:hAnsi="Marianne" w:cs="Calibri"/>
                <w:sz w:val="20"/>
                <w:lang w:eastAsia="fr-FR"/>
              </w:rPr>
              <w:t>3</w:t>
            </w:r>
          </w:p>
        </w:tc>
        <w:tc>
          <w:tcPr>
            <w:tcW w:w="9072" w:type="dxa"/>
            <w:tcBorders>
              <w:top w:val="single" w:sz="4" w:space="0" w:color="000000"/>
              <w:left w:val="single" w:sz="4" w:space="0" w:color="000000"/>
              <w:bottom w:val="dashed" w:sz="4" w:space="0" w:color="auto"/>
              <w:right w:val="single" w:sz="4" w:space="0" w:color="000000"/>
            </w:tcBorders>
            <w:tcMar>
              <w:top w:w="28" w:type="dxa"/>
              <w:left w:w="108" w:type="dxa"/>
              <w:bottom w:w="28" w:type="dxa"/>
              <w:right w:w="108" w:type="dxa"/>
            </w:tcMar>
          </w:tcPr>
          <w:p w:rsidR="00F90B61" w:rsidRPr="008A253B" w:rsidRDefault="00F90B61">
            <w:pPr>
              <w:pStyle w:val="Standard"/>
              <w:suppressAutoHyphens w:val="0"/>
              <w:ind w:left="0"/>
              <w:jc w:val="left"/>
              <w:rPr>
                <w:rFonts w:ascii="Marianne" w:hAnsi="Marianne" w:cs="Calibri"/>
                <w:b/>
                <w:sz w:val="20"/>
                <w:lang w:eastAsia="fr-FR"/>
              </w:rPr>
            </w:pPr>
            <w:r w:rsidRPr="008A253B">
              <w:rPr>
                <w:rFonts w:ascii="Marianne" w:hAnsi="Marianne" w:cs="Calibri"/>
                <w:b/>
                <w:sz w:val="20"/>
                <w:lang w:eastAsia="fr-FR"/>
              </w:rPr>
              <w:t>L’identification des intervenants</w:t>
            </w:r>
          </w:p>
        </w:tc>
      </w:tr>
      <w:tr w:rsidR="00F90B61" w:rsidTr="008A253B">
        <w:tc>
          <w:tcPr>
            <w:tcW w:w="553" w:type="dxa"/>
            <w:vMerge/>
            <w:tcBorders>
              <w:left w:val="single" w:sz="4" w:space="0" w:color="000000"/>
              <w:bottom w:val="single" w:sz="4" w:space="0" w:color="000000"/>
              <w:right w:val="single" w:sz="4" w:space="0" w:color="000000"/>
            </w:tcBorders>
            <w:tcMar>
              <w:top w:w="28" w:type="dxa"/>
              <w:left w:w="108" w:type="dxa"/>
              <w:bottom w:w="28" w:type="dxa"/>
              <w:right w:w="108" w:type="dxa"/>
            </w:tcMar>
            <w:vAlign w:val="center"/>
          </w:tcPr>
          <w:p w:rsidR="00F90B61" w:rsidRDefault="00F90B61">
            <w:pPr>
              <w:pStyle w:val="Standard"/>
              <w:suppressAutoHyphens w:val="0"/>
              <w:ind w:left="0"/>
              <w:jc w:val="center"/>
              <w:rPr>
                <w:rFonts w:ascii="Marianne" w:hAnsi="Marianne" w:cs="Calibri"/>
                <w:sz w:val="20"/>
                <w:lang w:eastAsia="fr-FR"/>
              </w:rPr>
            </w:pPr>
          </w:p>
        </w:tc>
        <w:tc>
          <w:tcPr>
            <w:tcW w:w="9072" w:type="dxa"/>
            <w:tcBorders>
              <w:top w:val="dashed" w:sz="4" w:space="0" w:color="auto"/>
              <w:left w:val="single" w:sz="4" w:space="0" w:color="000000"/>
              <w:bottom w:val="single" w:sz="4" w:space="0" w:color="000000"/>
              <w:right w:val="single" w:sz="4" w:space="0" w:color="000000"/>
            </w:tcBorders>
            <w:tcMar>
              <w:top w:w="28" w:type="dxa"/>
              <w:left w:w="108" w:type="dxa"/>
              <w:bottom w:w="28" w:type="dxa"/>
              <w:right w:w="108" w:type="dxa"/>
            </w:tcMar>
          </w:tcPr>
          <w:p w:rsidR="008A253B" w:rsidRPr="00C90412" w:rsidRDefault="008A253B" w:rsidP="00F90B61">
            <w:pPr>
              <w:pStyle w:val="Standard"/>
              <w:suppressAutoHyphens w:val="0"/>
              <w:ind w:left="0"/>
              <w:rPr>
                <w:rFonts w:ascii="Marianne" w:hAnsi="Marianne" w:cs="Calibri"/>
                <w:sz w:val="14"/>
                <w:lang w:eastAsia="fr-FR"/>
              </w:rPr>
            </w:pPr>
          </w:p>
          <w:p w:rsidR="00F90B61" w:rsidRDefault="00F90B61" w:rsidP="00F90B61">
            <w:pPr>
              <w:pStyle w:val="Standard"/>
              <w:suppressAutoHyphens w:val="0"/>
              <w:ind w:left="0"/>
              <w:rPr>
                <w:rFonts w:ascii="Marianne" w:hAnsi="Marianne" w:cs="Calibri"/>
                <w:sz w:val="20"/>
                <w:lang w:eastAsia="fr-FR"/>
              </w:rPr>
            </w:pPr>
            <w:r>
              <w:rPr>
                <w:rFonts w:ascii="Marianne" w:hAnsi="Marianne" w:cs="Calibri"/>
                <w:sz w:val="20"/>
                <w:lang w:eastAsia="fr-FR"/>
              </w:rPr>
              <w:t>Les personnes qui interviennent doivent être identifiées nominativement de façon à pouvoir rattacher les charges de personnel affectées à l’action</w:t>
            </w:r>
          </w:p>
          <w:p w:rsidR="008A253B" w:rsidRDefault="008A253B" w:rsidP="00F90B61">
            <w:pPr>
              <w:pStyle w:val="Standard"/>
              <w:suppressAutoHyphens w:val="0"/>
              <w:ind w:left="0"/>
              <w:rPr>
                <w:rFonts w:ascii="Marianne" w:hAnsi="Marianne" w:cs="Calibri"/>
                <w:sz w:val="20"/>
                <w:lang w:eastAsia="fr-FR"/>
              </w:rPr>
            </w:pPr>
          </w:p>
        </w:tc>
      </w:tr>
      <w:tr w:rsidR="0095528A" w:rsidTr="008A253B">
        <w:trPr>
          <w:trHeight w:val="417"/>
        </w:trPr>
        <w:tc>
          <w:tcPr>
            <w:tcW w:w="5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95528A" w:rsidRDefault="00C90412">
            <w:pPr>
              <w:pStyle w:val="Standard"/>
              <w:suppressAutoHyphens w:val="0"/>
              <w:ind w:left="0"/>
              <w:jc w:val="center"/>
              <w:rPr>
                <w:rFonts w:ascii="Marianne" w:hAnsi="Marianne" w:cs="Calibri"/>
                <w:sz w:val="20"/>
                <w:lang w:eastAsia="fr-FR"/>
              </w:rPr>
            </w:pPr>
            <w:r>
              <w:rPr>
                <w:rFonts w:ascii="Marianne" w:hAnsi="Marianne" w:cs="Calibri"/>
                <w:sz w:val="20"/>
                <w:lang w:eastAsia="fr-FR"/>
              </w:rPr>
              <w:t>4</w:t>
            </w:r>
          </w:p>
        </w:tc>
        <w:tc>
          <w:tcPr>
            <w:tcW w:w="90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8A253B" w:rsidRPr="008A253B" w:rsidRDefault="00D7422A">
            <w:pPr>
              <w:pStyle w:val="Standard"/>
              <w:suppressAutoHyphens w:val="0"/>
              <w:ind w:left="0"/>
              <w:jc w:val="left"/>
              <w:rPr>
                <w:rFonts w:ascii="Marianne" w:hAnsi="Marianne" w:cs="Calibri"/>
                <w:sz w:val="20"/>
                <w:lang w:eastAsia="fr-FR"/>
              </w:rPr>
            </w:pPr>
            <w:r>
              <w:rPr>
                <w:rFonts w:ascii="Marianne" w:hAnsi="Marianne" w:cs="Calibri"/>
                <w:sz w:val="20"/>
                <w:lang w:eastAsia="fr-FR"/>
              </w:rPr>
              <w:t>Respect de la durée maximale du financement</w:t>
            </w:r>
            <w:r>
              <w:rPr>
                <w:rFonts w:ascii="Courier New" w:hAnsi="Courier New" w:cs="Courier New"/>
                <w:sz w:val="20"/>
                <w:lang w:eastAsia="fr-FR"/>
              </w:rPr>
              <w:t> </w:t>
            </w:r>
            <w:r>
              <w:rPr>
                <w:rFonts w:ascii="Marianne" w:hAnsi="Marianne" w:cs="Calibri"/>
                <w:sz w:val="20"/>
                <w:lang w:eastAsia="fr-FR"/>
              </w:rPr>
              <w:t>: 12 mois</w:t>
            </w:r>
          </w:p>
        </w:tc>
      </w:tr>
      <w:tr w:rsidR="00F90B61" w:rsidTr="00563418">
        <w:tc>
          <w:tcPr>
            <w:tcW w:w="553" w:type="dxa"/>
            <w:vMerge w:val="restart"/>
            <w:tcBorders>
              <w:top w:val="single" w:sz="4" w:space="0" w:color="000000"/>
              <w:left w:val="single" w:sz="4" w:space="0" w:color="000000"/>
              <w:right w:val="single" w:sz="4" w:space="0" w:color="000000"/>
            </w:tcBorders>
            <w:tcMar>
              <w:top w:w="28" w:type="dxa"/>
              <w:left w:w="108" w:type="dxa"/>
              <w:bottom w:w="28" w:type="dxa"/>
              <w:right w:w="108" w:type="dxa"/>
            </w:tcMar>
            <w:vAlign w:val="center"/>
          </w:tcPr>
          <w:p w:rsidR="00F90B61" w:rsidRDefault="00C90412">
            <w:pPr>
              <w:pStyle w:val="Standard"/>
              <w:suppressAutoHyphens w:val="0"/>
              <w:ind w:left="0"/>
              <w:jc w:val="center"/>
              <w:rPr>
                <w:rFonts w:ascii="Marianne" w:hAnsi="Marianne" w:cs="Calibri"/>
                <w:b/>
                <w:sz w:val="20"/>
                <w:lang w:eastAsia="fr-FR"/>
              </w:rPr>
            </w:pPr>
            <w:r>
              <w:rPr>
                <w:rFonts w:ascii="Marianne" w:hAnsi="Marianne" w:cs="Calibri"/>
                <w:b/>
                <w:sz w:val="20"/>
                <w:lang w:eastAsia="fr-FR"/>
              </w:rPr>
              <w:t>5</w:t>
            </w:r>
          </w:p>
        </w:tc>
        <w:tc>
          <w:tcPr>
            <w:tcW w:w="9072" w:type="dxa"/>
            <w:tcBorders>
              <w:top w:val="single" w:sz="4" w:space="0" w:color="000000"/>
              <w:left w:val="single" w:sz="4" w:space="0" w:color="000000"/>
              <w:bottom w:val="dashed" w:sz="4" w:space="0" w:color="auto"/>
              <w:right w:val="single" w:sz="4" w:space="0" w:color="000000"/>
            </w:tcBorders>
            <w:tcMar>
              <w:top w:w="28" w:type="dxa"/>
              <w:left w:w="108" w:type="dxa"/>
              <w:bottom w:w="28" w:type="dxa"/>
              <w:right w:w="108" w:type="dxa"/>
            </w:tcMar>
          </w:tcPr>
          <w:p w:rsidR="00F90B61" w:rsidRDefault="00F90B61">
            <w:pPr>
              <w:pStyle w:val="AAPSOUSSOUSTITRE"/>
              <w:widowControl w:val="0"/>
            </w:pPr>
            <w:r>
              <w:rPr>
                <w:sz w:val="20"/>
              </w:rPr>
              <w:t>Les dépenses éligibles :</w:t>
            </w:r>
          </w:p>
        </w:tc>
      </w:tr>
      <w:tr w:rsidR="00F90B61" w:rsidTr="00563418">
        <w:tc>
          <w:tcPr>
            <w:tcW w:w="553" w:type="dxa"/>
            <w:vMerge/>
            <w:tcBorders>
              <w:left w:val="single" w:sz="4" w:space="0" w:color="000000"/>
              <w:bottom w:val="single" w:sz="4" w:space="0" w:color="000000"/>
              <w:right w:val="single" w:sz="4" w:space="0" w:color="000000"/>
            </w:tcBorders>
            <w:tcMar>
              <w:top w:w="28" w:type="dxa"/>
              <w:left w:w="108" w:type="dxa"/>
              <w:bottom w:w="28" w:type="dxa"/>
              <w:right w:w="108" w:type="dxa"/>
            </w:tcMar>
            <w:vAlign w:val="center"/>
          </w:tcPr>
          <w:p w:rsidR="00F90B61" w:rsidRDefault="00F90B61">
            <w:pPr>
              <w:pStyle w:val="Standard"/>
              <w:suppressAutoHyphens w:val="0"/>
              <w:ind w:left="0"/>
              <w:jc w:val="center"/>
              <w:rPr>
                <w:rFonts w:ascii="Marianne" w:hAnsi="Marianne" w:cs="Calibri"/>
                <w:b/>
                <w:sz w:val="20"/>
                <w:lang w:eastAsia="fr-FR"/>
              </w:rPr>
            </w:pPr>
          </w:p>
        </w:tc>
        <w:tc>
          <w:tcPr>
            <w:tcW w:w="9072" w:type="dxa"/>
            <w:tcBorders>
              <w:top w:val="dashed" w:sz="4" w:space="0" w:color="auto"/>
              <w:left w:val="single" w:sz="4" w:space="0" w:color="000000"/>
              <w:bottom w:val="single" w:sz="4" w:space="0" w:color="000000"/>
              <w:right w:val="single" w:sz="4" w:space="0" w:color="000000"/>
            </w:tcBorders>
            <w:tcMar>
              <w:top w:w="28" w:type="dxa"/>
              <w:left w:w="108" w:type="dxa"/>
              <w:bottom w:w="28" w:type="dxa"/>
              <w:right w:w="108" w:type="dxa"/>
            </w:tcMar>
          </w:tcPr>
          <w:p w:rsidR="008A253B" w:rsidRPr="00C90412" w:rsidRDefault="008A253B">
            <w:pPr>
              <w:pStyle w:val="Standard"/>
              <w:suppressAutoHyphens w:val="0"/>
              <w:ind w:left="0"/>
              <w:rPr>
                <w:rFonts w:ascii="Marianne" w:hAnsi="Marianne" w:cs="Calibri"/>
                <w:b/>
                <w:sz w:val="14"/>
                <w:lang w:eastAsia="fr-FR"/>
              </w:rPr>
            </w:pPr>
          </w:p>
          <w:p w:rsidR="00F90B61" w:rsidRDefault="00F90B61">
            <w:pPr>
              <w:pStyle w:val="Standard"/>
              <w:suppressAutoHyphens w:val="0"/>
              <w:ind w:left="0"/>
              <w:rPr>
                <w:rFonts w:ascii="Marianne" w:hAnsi="Marianne" w:cs="Calibri"/>
                <w:b/>
                <w:sz w:val="20"/>
                <w:lang w:eastAsia="fr-FR"/>
              </w:rPr>
            </w:pPr>
            <w:r>
              <w:rPr>
                <w:rFonts w:ascii="Marianne" w:hAnsi="Marianne" w:cs="Calibri"/>
                <w:b/>
                <w:sz w:val="20"/>
                <w:lang w:eastAsia="fr-FR"/>
              </w:rPr>
              <w:t>Utilisation de la subvention à la seule réalisation du projet et non pour le fonctionnement courant de l’association.</w:t>
            </w:r>
          </w:p>
          <w:p w:rsidR="00F90B61" w:rsidRDefault="00F90B61">
            <w:pPr>
              <w:pStyle w:val="Standard"/>
              <w:suppressAutoHyphens w:val="0"/>
              <w:ind w:left="0"/>
              <w:rPr>
                <w:rFonts w:ascii="Marianne" w:hAnsi="Marianne" w:cs="Calibri"/>
                <w:b/>
                <w:sz w:val="20"/>
                <w:lang w:eastAsia="fr-FR"/>
              </w:rPr>
            </w:pPr>
          </w:p>
          <w:p w:rsidR="00F90B61" w:rsidRDefault="00F90B61">
            <w:pPr>
              <w:pStyle w:val="Standard"/>
              <w:suppressAutoHyphens w:val="0"/>
              <w:ind w:left="0"/>
              <w:rPr>
                <w:rFonts w:ascii="Marianne" w:hAnsi="Marianne" w:cs="Arial"/>
                <w:sz w:val="20"/>
                <w:lang w:eastAsia="fr-FR"/>
              </w:rPr>
            </w:pPr>
            <w:r>
              <w:rPr>
                <w:rFonts w:ascii="Marianne" w:hAnsi="Marianne" w:cs="Arial"/>
                <w:sz w:val="20"/>
                <w:lang w:eastAsia="fr-FR"/>
              </w:rPr>
              <w:t>Le financement peut permettre aux organismes retenus d'assurer :</w:t>
            </w:r>
          </w:p>
          <w:p w:rsidR="00F90B61" w:rsidRDefault="00F90B61">
            <w:pPr>
              <w:pStyle w:val="Standard"/>
              <w:shd w:val="clear" w:color="auto" w:fill="FFFFFF"/>
              <w:suppressAutoHyphens w:val="0"/>
              <w:ind w:left="0"/>
              <w:jc w:val="left"/>
              <w:rPr>
                <w:rFonts w:ascii="Marianne" w:hAnsi="Marianne"/>
              </w:rPr>
            </w:pPr>
            <w:r>
              <w:rPr>
                <w:rFonts w:ascii="Marianne" w:hAnsi="Marianne" w:cs="Arial"/>
                <w:sz w:val="20"/>
                <w:lang w:eastAsia="fr-FR"/>
              </w:rPr>
              <w:t xml:space="preserve">- </w:t>
            </w:r>
            <w:r>
              <w:rPr>
                <w:rFonts w:ascii="Marianne" w:hAnsi="Marianne" w:cs="Arial"/>
                <w:i/>
                <w:iCs/>
                <w:sz w:val="20"/>
                <w:lang w:eastAsia="fr-FR"/>
              </w:rPr>
              <w:t>la conception de projets (d</w:t>
            </w:r>
            <w:r>
              <w:rPr>
                <w:rFonts w:ascii="Marianne" w:hAnsi="Marianne"/>
                <w:i/>
                <w:iCs/>
                <w:sz w:val="20"/>
                <w:lang w:eastAsia="fr-FR"/>
              </w:rPr>
              <w:t>é</w:t>
            </w:r>
            <w:r>
              <w:rPr>
                <w:rFonts w:ascii="Marianne" w:hAnsi="Marianne" w:cs="Arial"/>
                <w:i/>
                <w:iCs/>
                <w:sz w:val="20"/>
                <w:lang w:eastAsia="fr-FR"/>
              </w:rPr>
              <w:t>finition d'outils, de m</w:t>
            </w:r>
            <w:r>
              <w:rPr>
                <w:rFonts w:ascii="Marianne" w:hAnsi="Marianne"/>
                <w:i/>
                <w:iCs/>
                <w:sz w:val="20"/>
                <w:lang w:eastAsia="fr-FR"/>
              </w:rPr>
              <w:t>é</w:t>
            </w:r>
            <w:r>
              <w:rPr>
                <w:rFonts w:ascii="Marianne" w:hAnsi="Marianne" w:cs="Arial"/>
                <w:i/>
                <w:iCs/>
                <w:sz w:val="20"/>
                <w:lang w:eastAsia="fr-FR"/>
              </w:rPr>
              <w:t>thodologie, de contenus, etc.) ;</w:t>
            </w:r>
          </w:p>
          <w:p w:rsidR="00F90B61" w:rsidRDefault="00F90B61">
            <w:pPr>
              <w:pStyle w:val="Standard"/>
              <w:shd w:val="clear" w:color="auto" w:fill="FFFFFF"/>
              <w:suppressAutoHyphens w:val="0"/>
              <w:ind w:left="0"/>
              <w:jc w:val="left"/>
              <w:rPr>
                <w:rFonts w:ascii="Marianne" w:hAnsi="Marianne"/>
              </w:rPr>
            </w:pPr>
            <w:r>
              <w:rPr>
                <w:rFonts w:ascii="Marianne" w:hAnsi="Marianne" w:cs="Arial"/>
                <w:i/>
                <w:iCs/>
                <w:sz w:val="20"/>
                <w:lang w:eastAsia="fr-FR"/>
              </w:rPr>
              <w:t xml:space="preserve">- la mise en </w:t>
            </w:r>
            <w:r>
              <w:rPr>
                <w:rFonts w:ascii="Marianne" w:hAnsi="Marianne"/>
                <w:i/>
                <w:iCs/>
                <w:sz w:val="20"/>
                <w:lang w:eastAsia="fr-FR"/>
              </w:rPr>
              <w:t>œ</w:t>
            </w:r>
            <w:r>
              <w:rPr>
                <w:rFonts w:ascii="Marianne" w:hAnsi="Marianne" w:cs="Arial"/>
                <w:i/>
                <w:iCs/>
                <w:sz w:val="20"/>
                <w:lang w:eastAsia="fr-FR"/>
              </w:rPr>
              <w:t>uvre des projets ;</w:t>
            </w:r>
          </w:p>
          <w:p w:rsidR="00F90B61" w:rsidRDefault="00F90B61">
            <w:pPr>
              <w:pStyle w:val="Standard"/>
              <w:shd w:val="clear" w:color="auto" w:fill="FFFFFF"/>
              <w:suppressAutoHyphens w:val="0"/>
              <w:ind w:left="0"/>
              <w:jc w:val="left"/>
              <w:rPr>
                <w:rFonts w:ascii="Marianne" w:hAnsi="Marianne"/>
              </w:rPr>
            </w:pPr>
            <w:r>
              <w:rPr>
                <w:rFonts w:ascii="Marianne" w:hAnsi="Marianne" w:cs="Arial"/>
                <w:i/>
                <w:iCs/>
                <w:sz w:val="20"/>
                <w:lang w:eastAsia="fr-FR"/>
              </w:rPr>
              <w:t xml:space="preserve">- l'organisation d'un </w:t>
            </w:r>
            <w:r>
              <w:rPr>
                <w:rFonts w:ascii="Marianne" w:hAnsi="Marianne"/>
                <w:i/>
                <w:iCs/>
                <w:sz w:val="20"/>
                <w:lang w:eastAsia="fr-FR"/>
              </w:rPr>
              <w:t>é</w:t>
            </w:r>
            <w:r>
              <w:rPr>
                <w:rFonts w:ascii="Marianne" w:hAnsi="Marianne" w:cs="Arial"/>
                <w:i/>
                <w:iCs/>
                <w:sz w:val="20"/>
                <w:lang w:eastAsia="fr-FR"/>
              </w:rPr>
              <w:t>v</w:t>
            </w:r>
            <w:r>
              <w:rPr>
                <w:rFonts w:ascii="Marianne" w:hAnsi="Marianne"/>
                <w:i/>
                <w:iCs/>
                <w:sz w:val="20"/>
                <w:lang w:eastAsia="fr-FR"/>
              </w:rPr>
              <w:t>é</w:t>
            </w:r>
            <w:r>
              <w:rPr>
                <w:rFonts w:ascii="Marianne" w:hAnsi="Marianne" w:cs="Arial"/>
                <w:i/>
                <w:iCs/>
                <w:sz w:val="20"/>
                <w:lang w:eastAsia="fr-FR"/>
              </w:rPr>
              <w:t>nement de valorisation de l'action et le d</w:t>
            </w:r>
            <w:r>
              <w:rPr>
                <w:rFonts w:ascii="Marianne" w:hAnsi="Marianne"/>
                <w:i/>
                <w:iCs/>
                <w:sz w:val="20"/>
                <w:lang w:eastAsia="fr-FR"/>
              </w:rPr>
              <w:t>é</w:t>
            </w:r>
            <w:r>
              <w:rPr>
                <w:rFonts w:ascii="Marianne" w:hAnsi="Marianne" w:cs="Arial"/>
                <w:i/>
                <w:iCs/>
                <w:sz w:val="20"/>
                <w:lang w:eastAsia="fr-FR"/>
              </w:rPr>
              <w:t>veloppement d'outils de communication ;</w:t>
            </w:r>
          </w:p>
          <w:p w:rsidR="00F90B61" w:rsidRDefault="00F90B61">
            <w:pPr>
              <w:pStyle w:val="Standard"/>
              <w:shd w:val="clear" w:color="auto" w:fill="FFFFFF"/>
              <w:suppressAutoHyphens w:val="0"/>
              <w:ind w:left="0"/>
              <w:jc w:val="left"/>
              <w:rPr>
                <w:rFonts w:ascii="Marianne" w:hAnsi="Marianne" w:cs="Arial"/>
              </w:rPr>
            </w:pPr>
            <w:r>
              <w:rPr>
                <w:rFonts w:ascii="Marianne" w:hAnsi="Marianne" w:cs="Arial"/>
                <w:i/>
                <w:iCs/>
                <w:sz w:val="20"/>
                <w:lang w:eastAsia="fr-FR"/>
              </w:rPr>
              <w:t xml:space="preserve">- le reporting sur les actions </w:t>
            </w:r>
            <w:r>
              <w:rPr>
                <w:rFonts w:ascii="Marianne" w:hAnsi="Marianne" w:cs="Arial"/>
                <w:sz w:val="20"/>
                <w:lang w:eastAsia="fr-FR"/>
              </w:rPr>
              <w:t>;</w:t>
            </w:r>
          </w:p>
          <w:p w:rsidR="00F90B61" w:rsidRDefault="00F90B61">
            <w:pPr>
              <w:pStyle w:val="Standard"/>
              <w:spacing w:before="100"/>
              <w:ind w:left="0"/>
              <w:rPr>
                <w:rFonts w:ascii="Marianne" w:hAnsi="Marianne"/>
              </w:rPr>
            </w:pPr>
            <w:r>
              <w:rPr>
                <w:rFonts w:ascii="Marianne" w:hAnsi="Marianne" w:cs="Arial"/>
                <w:sz w:val="20"/>
                <w:lang w:eastAsia="fr-FR"/>
              </w:rPr>
              <w:t xml:space="preserve">- </w:t>
            </w:r>
            <w:r>
              <w:rPr>
                <w:rFonts w:ascii="Marianne" w:hAnsi="Marianne" w:cs="Arial"/>
                <w:i/>
                <w:iCs/>
                <w:sz w:val="20"/>
                <w:lang w:eastAsia="fr-FR"/>
              </w:rPr>
              <w:t xml:space="preserve">le cas </w:t>
            </w:r>
            <w:r>
              <w:rPr>
                <w:rFonts w:ascii="Marianne" w:hAnsi="Marianne"/>
                <w:i/>
                <w:iCs/>
                <w:sz w:val="20"/>
                <w:lang w:eastAsia="fr-FR"/>
              </w:rPr>
              <w:t>é</w:t>
            </w:r>
            <w:r>
              <w:rPr>
                <w:rFonts w:ascii="Marianne" w:hAnsi="Marianne" w:cs="Arial"/>
                <w:i/>
                <w:iCs/>
                <w:sz w:val="20"/>
                <w:lang w:eastAsia="fr-FR"/>
              </w:rPr>
              <w:t>ch</w:t>
            </w:r>
            <w:r>
              <w:rPr>
                <w:rFonts w:ascii="Marianne" w:hAnsi="Marianne"/>
                <w:i/>
                <w:iCs/>
                <w:sz w:val="20"/>
                <w:lang w:eastAsia="fr-FR"/>
              </w:rPr>
              <w:t>é</w:t>
            </w:r>
            <w:r>
              <w:rPr>
                <w:rFonts w:ascii="Marianne" w:hAnsi="Marianne" w:cs="Arial"/>
                <w:i/>
                <w:iCs/>
                <w:sz w:val="20"/>
                <w:lang w:eastAsia="fr-FR"/>
              </w:rPr>
              <w:t>ant, les d</w:t>
            </w:r>
            <w:r>
              <w:rPr>
                <w:rFonts w:ascii="Marianne" w:hAnsi="Marianne"/>
                <w:i/>
                <w:iCs/>
                <w:sz w:val="20"/>
                <w:lang w:eastAsia="fr-FR"/>
              </w:rPr>
              <w:t>é</w:t>
            </w:r>
            <w:r>
              <w:rPr>
                <w:rFonts w:ascii="Marianne" w:hAnsi="Marianne" w:cs="Arial"/>
                <w:i/>
                <w:iCs/>
                <w:sz w:val="20"/>
                <w:lang w:eastAsia="fr-FR"/>
              </w:rPr>
              <w:t>penses d'interpr</w:t>
            </w:r>
            <w:r>
              <w:rPr>
                <w:rFonts w:ascii="Marianne" w:hAnsi="Marianne"/>
                <w:i/>
                <w:iCs/>
                <w:sz w:val="20"/>
                <w:lang w:eastAsia="fr-FR"/>
              </w:rPr>
              <w:t>é</w:t>
            </w:r>
            <w:r>
              <w:rPr>
                <w:rFonts w:ascii="Marianne" w:hAnsi="Marianne" w:cs="Arial"/>
                <w:i/>
                <w:iCs/>
                <w:sz w:val="20"/>
                <w:lang w:eastAsia="fr-FR"/>
              </w:rPr>
              <w:t>tariat n</w:t>
            </w:r>
            <w:r>
              <w:rPr>
                <w:rFonts w:ascii="Marianne" w:hAnsi="Marianne"/>
                <w:i/>
                <w:iCs/>
                <w:sz w:val="20"/>
                <w:lang w:eastAsia="fr-FR"/>
              </w:rPr>
              <w:t>é</w:t>
            </w:r>
            <w:r>
              <w:rPr>
                <w:rFonts w:ascii="Marianne" w:hAnsi="Marianne" w:cs="Arial"/>
                <w:i/>
                <w:iCs/>
                <w:sz w:val="20"/>
                <w:lang w:eastAsia="fr-FR"/>
              </w:rPr>
              <w:t xml:space="preserve">cessaires </w:t>
            </w:r>
            <w:r>
              <w:rPr>
                <w:rFonts w:ascii="Marianne" w:hAnsi="Marianne"/>
                <w:i/>
                <w:iCs/>
                <w:sz w:val="20"/>
                <w:lang w:eastAsia="fr-FR"/>
              </w:rPr>
              <w:t>à</w:t>
            </w:r>
            <w:r>
              <w:rPr>
                <w:rFonts w:ascii="Marianne" w:hAnsi="Marianne" w:cs="Arial"/>
                <w:i/>
                <w:iCs/>
                <w:sz w:val="20"/>
                <w:lang w:eastAsia="fr-FR"/>
              </w:rPr>
              <w:t xml:space="preserve"> l'accompagnement du public</w:t>
            </w:r>
          </w:p>
          <w:p w:rsidR="00F90B61" w:rsidRDefault="00F90B61">
            <w:pPr>
              <w:pStyle w:val="Standard"/>
              <w:suppressAutoHyphens w:val="0"/>
              <w:ind w:left="0"/>
              <w:jc w:val="left"/>
              <w:rPr>
                <w:rFonts w:ascii="Marianne" w:hAnsi="Marianne" w:cs="Calibri"/>
                <w:sz w:val="20"/>
                <w:lang w:eastAsia="fr-FR"/>
              </w:rPr>
            </w:pPr>
          </w:p>
        </w:tc>
      </w:tr>
      <w:tr w:rsidR="00C90412" w:rsidTr="008A253B">
        <w:trPr>
          <w:trHeight w:val="567"/>
        </w:trPr>
        <w:tc>
          <w:tcPr>
            <w:tcW w:w="5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90412" w:rsidRDefault="00C90412">
            <w:pPr>
              <w:pStyle w:val="Standard"/>
              <w:suppressAutoHyphens w:val="0"/>
              <w:ind w:left="0"/>
              <w:jc w:val="center"/>
              <w:rPr>
                <w:rFonts w:ascii="Marianne" w:hAnsi="Marianne" w:cs="Calibri"/>
                <w:sz w:val="20"/>
                <w:lang w:eastAsia="fr-FR"/>
              </w:rPr>
            </w:pPr>
            <w:r>
              <w:rPr>
                <w:rFonts w:ascii="Marianne" w:hAnsi="Marianne" w:cs="Calibri"/>
                <w:sz w:val="20"/>
                <w:lang w:eastAsia="fr-FR"/>
              </w:rPr>
              <w:t>6</w:t>
            </w:r>
          </w:p>
        </w:tc>
        <w:tc>
          <w:tcPr>
            <w:tcW w:w="90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90412" w:rsidRDefault="00C90412">
            <w:pPr>
              <w:pStyle w:val="Standard"/>
              <w:ind w:left="0"/>
              <w:rPr>
                <w:rFonts w:ascii="Marianne" w:hAnsi="Marianne"/>
                <w:b/>
                <w:bCs/>
                <w:sz w:val="20"/>
                <w:u w:val="single"/>
                <w:lang w:eastAsia="ja-JP"/>
              </w:rPr>
            </w:pPr>
            <w:r>
              <w:rPr>
                <w:rFonts w:ascii="Marianne" w:hAnsi="Marianne"/>
                <w:b/>
                <w:bCs/>
                <w:sz w:val="20"/>
                <w:u w:val="single"/>
                <w:lang w:eastAsia="ja-JP"/>
              </w:rPr>
              <w:t>Principe du non cumul de financements des crédits du BOP 104 entre les appels à projets nationaux, régionaux et départementaux</w:t>
            </w:r>
          </w:p>
        </w:tc>
      </w:tr>
      <w:tr w:rsidR="00C90412" w:rsidTr="008A253B">
        <w:trPr>
          <w:trHeight w:val="567"/>
        </w:trPr>
        <w:tc>
          <w:tcPr>
            <w:tcW w:w="5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90412" w:rsidRDefault="00C90412">
            <w:pPr>
              <w:pStyle w:val="Standard"/>
              <w:suppressAutoHyphens w:val="0"/>
              <w:ind w:left="0"/>
              <w:jc w:val="center"/>
              <w:rPr>
                <w:rFonts w:ascii="Marianne" w:hAnsi="Marianne" w:cs="Calibri"/>
                <w:sz w:val="20"/>
                <w:lang w:eastAsia="fr-FR"/>
              </w:rPr>
            </w:pPr>
            <w:r>
              <w:rPr>
                <w:rFonts w:ascii="Marianne" w:hAnsi="Marianne"/>
                <w:b/>
                <w:bCs/>
                <w:sz w:val="20"/>
                <w:lang w:eastAsia="ja-JP"/>
              </w:rPr>
              <w:t>7</w:t>
            </w:r>
          </w:p>
        </w:tc>
        <w:tc>
          <w:tcPr>
            <w:tcW w:w="90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90412" w:rsidRDefault="00C90412">
            <w:pPr>
              <w:pStyle w:val="Standard"/>
              <w:suppressAutoHyphens w:val="0"/>
              <w:ind w:left="0"/>
              <w:jc w:val="left"/>
              <w:rPr>
                <w:rFonts w:ascii="Marianne" w:hAnsi="Marianne" w:cs="Calibri"/>
                <w:sz w:val="20"/>
                <w:lang w:eastAsia="fr-FR"/>
              </w:rPr>
            </w:pPr>
            <w:r>
              <w:rPr>
                <w:rFonts w:ascii="Marianne" w:hAnsi="Marianne" w:cs="Calibri"/>
                <w:sz w:val="20"/>
                <w:lang w:eastAsia="fr-FR"/>
              </w:rPr>
              <w:t>Complétude du dossier de demande de subvention et des renseignements demandés, reçus par l’administration dans les délais fixés (cf. point 5)</w:t>
            </w:r>
          </w:p>
        </w:tc>
      </w:tr>
      <w:tr w:rsidR="00C90412" w:rsidTr="008A253B">
        <w:trPr>
          <w:trHeight w:val="567"/>
        </w:trPr>
        <w:tc>
          <w:tcPr>
            <w:tcW w:w="5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90412" w:rsidRDefault="00C90412">
            <w:pPr>
              <w:pStyle w:val="Standard"/>
              <w:spacing w:before="100"/>
              <w:ind w:left="0"/>
              <w:jc w:val="center"/>
              <w:rPr>
                <w:rFonts w:ascii="Marianne" w:hAnsi="Marianne"/>
                <w:sz w:val="20"/>
                <w:lang w:eastAsia="ja-JP"/>
              </w:rPr>
            </w:pPr>
            <w:r>
              <w:rPr>
                <w:rFonts w:ascii="Marianne" w:hAnsi="Marianne"/>
                <w:sz w:val="20"/>
                <w:lang w:eastAsia="ja-JP"/>
              </w:rPr>
              <w:t>8</w:t>
            </w:r>
          </w:p>
        </w:tc>
        <w:tc>
          <w:tcPr>
            <w:tcW w:w="90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90412" w:rsidRDefault="00C90412">
            <w:pPr>
              <w:pStyle w:val="Standard"/>
              <w:suppressAutoHyphens w:val="0"/>
              <w:ind w:left="0"/>
            </w:pPr>
            <w:r>
              <w:rPr>
                <w:rFonts w:ascii="Marianne" w:hAnsi="Marianne" w:cs="Calibri"/>
                <w:sz w:val="20"/>
                <w:lang w:eastAsia="fr-FR"/>
              </w:rPr>
              <w:t>Respect du montant minimal de cofinancement exigé</w:t>
            </w:r>
            <w:r>
              <w:rPr>
                <w:rFonts w:ascii="Courier New" w:hAnsi="Courier New" w:cs="Courier New"/>
                <w:sz w:val="20"/>
                <w:lang w:eastAsia="fr-FR"/>
              </w:rPr>
              <w:t> </w:t>
            </w:r>
            <w:r>
              <w:rPr>
                <w:rFonts w:ascii="Marianne" w:hAnsi="Marianne" w:cs="Calibri"/>
                <w:sz w:val="20"/>
                <w:lang w:eastAsia="fr-FR"/>
              </w:rPr>
              <w:t>: 20%</w:t>
            </w:r>
            <w:r>
              <w:rPr>
                <w:rFonts w:ascii="Marianne" w:hAnsi="Marianne" w:cs="Courier New"/>
                <w:sz w:val="20"/>
                <w:lang w:eastAsia="fr-FR"/>
              </w:rPr>
              <w:t>, hors valorisation du bénévolat.</w:t>
            </w:r>
          </w:p>
        </w:tc>
      </w:tr>
      <w:tr w:rsidR="00C90412" w:rsidTr="008A253B">
        <w:trPr>
          <w:trHeight w:val="567"/>
        </w:trPr>
        <w:tc>
          <w:tcPr>
            <w:tcW w:w="5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90412" w:rsidRDefault="00C90412">
            <w:pPr>
              <w:pStyle w:val="Standard"/>
              <w:spacing w:before="100"/>
              <w:ind w:left="0"/>
              <w:jc w:val="center"/>
              <w:rPr>
                <w:rFonts w:ascii="Marianne" w:hAnsi="Marianne"/>
                <w:sz w:val="20"/>
                <w:lang w:eastAsia="ja-JP"/>
              </w:rPr>
            </w:pPr>
            <w:r>
              <w:rPr>
                <w:rFonts w:ascii="Marianne" w:hAnsi="Marianne"/>
                <w:sz w:val="20"/>
                <w:lang w:eastAsia="ja-JP"/>
              </w:rPr>
              <w:t>9</w:t>
            </w:r>
          </w:p>
        </w:tc>
        <w:tc>
          <w:tcPr>
            <w:tcW w:w="907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90412" w:rsidRDefault="00C90412">
            <w:pPr>
              <w:pStyle w:val="Standard"/>
              <w:suppressAutoHyphens w:val="0"/>
              <w:ind w:left="0"/>
              <w:rPr>
                <w:rFonts w:ascii="Marianne" w:hAnsi="Marianne" w:cs="Calibri"/>
                <w:sz w:val="20"/>
                <w:lang w:eastAsia="fr-FR"/>
              </w:rPr>
            </w:pPr>
            <w:r>
              <w:rPr>
                <w:rFonts w:ascii="Marianne" w:hAnsi="Marianne" w:cs="Calibri"/>
                <w:sz w:val="20"/>
                <w:lang w:eastAsia="fr-FR"/>
              </w:rPr>
              <w:t>Les porteurs de projet s'engagent à répondre aux enquêtes statistiques prévisionnelles et réalisées.</w:t>
            </w:r>
          </w:p>
        </w:tc>
      </w:tr>
    </w:tbl>
    <w:p w:rsidR="0095528A" w:rsidRDefault="0095528A">
      <w:pPr>
        <w:pStyle w:val="Standard"/>
        <w:widowControl/>
        <w:suppressAutoHyphens w:val="0"/>
        <w:ind w:left="0"/>
        <w:rPr>
          <w:rFonts w:ascii="Marianne" w:hAnsi="Marianne" w:cs="Calibri"/>
          <w:sz w:val="20"/>
          <w:lang w:eastAsia="fr-FR"/>
        </w:rPr>
      </w:pPr>
    </w:p>
    <w:p w:rsidR="00C90412" w:rsidRDefault="00C90412">
      <w:pPr>
        <w:pStyle w:val="Standard"/>
        <w:widowControl/>
        <w:suppressAutoHyphens w:val="0"/>
        <w:ind w:left="0"/>
        <w:rPr>
          <w:rFonts w:ascii="Marianne" w:hAnsi="Marianne" w:cs="Calibri"/>
          <w:b/>
          <w:sz w:val="22"/>
          <w:szCs w:val="22"/>
          <w:lang w:eastAsia="fr-FR"/>
        </w:rPr>
      </w:pPr>
    </w:p>
    <w:p w:rsidR="00C90412" w:rsidRDefault="00C90412">
      <w:pPr>
        <w:pStyle w:val="Standard"/>
        <w:widowControl/>
        <w:suppressAutoHyphens w:val="0"/>
        <w:ind w:left="0"/>
        <w:rPr>
          <w:rFonts w:ascii="Marianne" w:hAnsi="Marianne" w:cs="Calibri"/>
          <w:b/>
          <w:sz w:val="22"/>
          <w:szCs w:val="22"/>
          <w:lang w:eastAsia="fr-FR"/>
        </w:rPr>
      </w:pPr>
    </w:p>
    <w:p w:rsidR="00C90412" w:rsidRDefault="00C90412">
      <w:pPr>
        <w:pStyle w:val="Standard"/>
        <w:widowControl/>
        <w:suppressAutoHyphens w:val="0"/>
        <w:ind w:left="0"/>
        <w:rPr>
          <w:rFonts w:ascii="Marianne" w:hAnsi="Marianne" w:cs="Calibri"/>
          <w:b/>
          <w:sz w:val="22"/>
          <w:szCs w:val="22"/>
          <w:lang w:eastAsia="fr-FR"/>
        </w:rPr>
      </w:pPr>
    </w:p>
    <w:p w:rsidR="00C90412" w:rsidRDefault="00C90412">
      <w:pPr>
        <w:pStyle w:val="Standard"/>
        <w:widowControl/>
        <w:suppressAutoHyphens w:val="0"/>
        <w:ind w:left="0"/>
        <w:rPr>
          <w:rFonts w:ascii="Marianne" w:hAnsi="Marianne" w:cs="Calibri"/>
          <w:b/>
          <w:sz w:val="22"/>
          <w:szCs w:val="22"/>
          <w:lang w:eastAsia="fr-FR"/>
        </w:rPr>
      </w:pPr>
    </w:p>
    <w:p w:rsidR="0095528A" w:rsidRDefault="00D7422A">
      <w:pPr>
        <w:pStyle w:val="Standard"/>
        <w:widowControl/>
        <w:suppressAutoHyphens w:val="0"/>
        <w:ind w:left="0"/>
      </w:pPr>
      <w:r>
        <w:rPr>
          <w:rFonts w:ascii="Marianne" w:hAnsi="Marianne" w:cs="Calibri"/>
          <w:b/>
          <w:sz w:val="22"/>
          <w:szCs w:val="22"/>
          <w:lang w:eastAsia="fr-FR"/>
        </w:rPr>
        <w:t xml:space="preserve">IV. </w:t>
      </w:r>
      <w:r>
        <w:rPr>
          <w:rFonts w:ascii="Marianne" w:hAnsi="Marianne" w:cs="Calibri"/>
          <w:b/>
          <w:sz w:val="22"/>
          <w:szCs w:val="22"/>
          <w:u w:val="single"/>
          <w:lang w:eastAsia="fr-FR"/>
        </w:rPr>
        <w:t>CRITÈRES DE SÉLECTION</w:t>
      </w:r>
      <w:r>
        <w:rPr>
          <w:rFonts w:ascii="Marianne" w:hAnsi="Marianne" w:cs="Calibri"/>
          <w:b/>
          <w:sz w:val="22"/>
          <w:szCs w:val="22"/>
          <w:lang w:eastAsia="fr-FR"/>
        </w:rPr>
        <w:t xml:space="preserve"> DES PROJETS</w:t>
      </w:r>
    </w:p>
    <w:p w:rsidR="0095528A" w:rsidRDefault="0095528A">
      <w:pPr>
        <w:pStyle w:val="Standard"/>
        <w:widowControl/>
        <w:suppressAutoHyphens w:val="0"/>
        <w:ind w:left="0"/>
        <w:rPr>
          <w:rFonts w:ascii="Marianne" w:hAnsi="Marianne" w:cs="Calibri"/>
          <w:b/>
          <w:sz w:val="22"/>
          <w:szCs w:val="22"/>
          <w:lang w:eastAsia="fr-FR"/>
        </w:rPr>
      </w:pPr>
    </w:p>
    <w:p w:rsidR="0095528A" w:rsidRDefault="00D7422A">
      <w:pPr>
        <w:pStyle w:val="Standard"/>
        <w:widowControl/>
        <w:shd w:val="clear" w:color="auto" w:fill="FFFFFF"/>
        <w:suppressAutoHyphens w:val="0"/>
        <w:ind w:left="0"/>
      </w:pPr>
      <w:r>
        <w:rPr>
          <w:rFonts w:ascii="Marianne" w:hAnsi="Marianne" w:cs="Arial"/>
          <w:sz w:val="20"/>
          <w:lang w:eastAsia="fr-FR"/>
        </w:rPr>
        <w:t xml:space="preserve">Outre le </w:t>
      </w:r>
      <w:r>
        <w:rPr>
          <w:rFonts w:ascii="Marianne" w:hAnsi="Marianne" w:cs="Arial"/>
          <w:b/>
          <w:bCs/>
          <w:sz w:val="20"/>
          <w:lang w:eastAsia="fr-FR"/>
        </w:rPr>
        <w:t>respect des priorit</w:t>
      </w:r>
      <w:r>
        <w:rPr>
          <w:rFonts w:ascii="Marianne" w:hAnsi="Marianne"/>
          <w:b/>
          <w:bCs/>
          <w:sz w:val="20"/>
          <w:lang w:eastAsia="fr-FR"/>
        </w:rPr>
        <w:t>é</w:t>
      </w:r>
      <w:r>
        <w:rPr>
          <w:rFonts w:ascii="Marianne" w:hAnsi="Marianne" w:cs="Arial"/>
          <w:b/>
          <w:bCs/>
          <w:sz w:val="20"/>
          <w:lang w:eastAsia="fr-FR"/>
        </w:rPr>
        <w:t>s et des th</w:t>
      </w:r>
      <w:r>
        <w:rPr>
          <w:rFonts w:ascii="Marianne" w:hAnsi="Marianne"/>
          <w:b/>
          <w:bCs/>
          <w:sz w:val="20"/>
          <w:lang w:eastAsia="fr-FR"/>
        </w:rPr>
        <w:t>é</w:t>
      </w:r>
      <w:r>
        <w:rPr>
          <w:rFonts w:ascii="Marianne" w:hAnsi="Marianne" w:cs="Arial"/>
          <w:b/>
          <w:bCs/>
          <w:sz w:val="20"/>
          <w:lang w:eastAsia="fr-FR"/>
        </w:rPr>
        <w:t>matiques pr</w:t>
      </w:r>
      <w:r>
        <w:rPr>
          <w:rFonts w:ascii="Marianne" w:hAnsi="Marianne"/>
          <w:b/>
          <w:bCs/>
          <w:sz w:val="20"/>
          <w:lang w:eastAsia="fr-FR"/>
        </w:rPr>
        <w:t>é</w:t>
      </w:r>
      <w:r>
        <w:rPr>
          <w:rFonts w:ascii="Marianne" w:hAnsi="Marianne" w:cs="Arial"/>
          <w:b/>
          <w:bCs/>
          <w:sz w:val="20"/>
          <w:lang w:eastAsia="fr-FR"/>
        </w:rPr>
        <w:t>sent</w:t>
      </w:r>
      <w:r>
        <w:rPr>
          <w:rFonts w:ascii="Marianne" w:hAnsi="Marianne"/>
          <w:b/>
          <w:bCs/>
          <w:sz w:val="20"/>
          <w:lang w:eastAsia="fr-FR"/>
        </w:rPr>
        <w:t>é</w:t>
      </w:r>
      <w:r>
        <w:rPr>
          <w:rFonts w:ascii="Marianne" w:hAnsi="Marianne" w:cs="Arial"/>
          <w:b/>
          <w:bCs/>
          <w:sz w:val="20"/>
          <w:lang w:eastAsia="fr-FR"/>
        </w:rPr>
        <w:t xml:space="preserve">es dans l’appel à projets, </w:t>
      </w:r>
      <w:r>
        <w:rPr>
          <w:rFonts w:ascii="Marianne" w:hAnsi="Marianne" w:cs="Arial"/>
          <w:bCs/>
          <w:sz w:val="20"/>
          <w:lang w:eastAsia="fr-FR"/>
        </w:rPr>
        <w:t>les projets recevables seront étudiés au regard des critères suivants</w:t>
      </w:r>
      <w:r>
        <w:rPr>
          <w:rFonts w:ascii="Arial" w:hAnsi="Arial" w:cs="Arial"/>
          <w:bCs/>
          <w:sz w:val="20"/>
          <w:lang w:eastAsia="fr-FR"/>
        </w:rPr>
        <w:t> </w:t>
      </w:r>
      <w:r>
        <w:rPr>
          <w:rFonts w:ascii="Marianne" w:hAnsi="Marianne" w:cs="Arial"/>
          <w:bCs/>
          <w:sz w:val="20"/>
          <w:lang w:eastAsia="fr-FR"/>
        </w:rPr>
        <w:t>:</w:t>
      </w:r>
    </w:p>
    <w:p w:rsidR="0095528A" w:rsidRDefault="0095528A">
      <w:pPr>
        <w:pStyle w:val="Standard"/>
        <w:widowControl/>
        <w:shd w:val="clear" w:color="auto" w:fill="FFFFFF"/>
        <w:suppressAutoHyphens w:val="0"/>
        <w:ind w:left="0"/>
        <w:rPr>
          <w:rFonts w:ascii="Marianne" w:hAnsi="Marianne" w:cs="Arial"/>
          <w:bCs/>
          <w:sz w:val="20"/>
          <w:lang w:eastAsia="fr-FR"/>
        </w:rPr>
      </w:pPr>
    </w:p>
    <w:p w:rsidR="0095528A" w:rsidRDefault="00D7422A" w:rsidP="008A253B">
      <w:pPr>
        <w:pStyle w:val="Paragraphedeliste"/>
        <w:numPr>
          <w:ilvl w:val="0"/>
          <w:numId w:val="46"/>
        </w:numPr>
        <w:jc w:val="both"/>
      </w:pPr>
      <w:r>
        <w:rPr>
          <w:rFonts w:ascii="Marianne" w:hAnsi="Marianne"/>
          <w:b/>
          <w:bCs/>
          <w:sz w:val="20"/>
          <w:lang w:eastAsia="fr-FR"/>
        </w:rPr>
        <w:t xml:space="preserve">l’analyse du besoin : </w:t>
      </w:r>
      <w:r>
        <w:rPr>
          <w:rFonts w:ascii="Marianne" w:hAnsi="Marianne"/>
          <w:sz w:val="20"/>
          <w:lang w:eastAsia="fr-FR"/>
        </w:rPr>
        <w:t>le porteur de projet a procédé à une analyse précise des besoins du public et/ou des acteurs qui l’accompagnent. Il a conçu le projet pour répondre à ces besoins en intégrant une proposition d’échéancier soutenable et pertinent qu’il s’attache à décrire, avec un objectif cible de bénéficiaires, en détaillant le processus d’identification et d’orientation des bénéficiaires dans le dispositif ;</w:t>
      </w:r>
    </w:p>
    <w:p w:rsidR="0095528A" w:rsidRDefault="00D7422A" w:rsidP="008A253B">
      <w:pPr>
        <w:pStyle w:val="Paragraphedeliste"/>
        <w:numPr>
          <w:ilvl w:val="0"/>
          <w:numId w:val="46"/>
        </w:numPr>
        <w:jc w:val="both"/>
      </w:pPr>
      <w:r>
        <w:rPr>
          <w:rFonts w:ascii="Marianne" w:hAnsi="Marianne"/>
          <w:b/>
          <w:bCs/>
          <w:sz w:val="20"/>
          <w:lang w:eastAsia="fr-FR"/>
        </w:rPr>
        <w:t xml:space="preserve">l’effet levier : </w:t>
      </w:r>
      <w:r>
        <w:rPr>
          <w:rFonts w:ascii="Marianne" w:hAnsi="Marianne"/>
          <w:sz w:val="20"/>
          <w:lang w:eastAsia="fr-FR"/>
        </w:rPr>
        <w:t>le projet s’appuie si nécessaire sur des collaborations et partenariats. Dans cette optique, le porteur présente des garanties raisonnables concernant sa capacité à mettre en place un travail de réseau avec les différents acteurs de l’intégration au niveau territorial. Si le porteur souhaite mettre en avant le caractère innovant ou modélisable de son projet, il s’attache à le traduire en décrivant son mode d'organisation, les outils utilisés, etc. ;</w:t>
      </w:r>
    </w:p>
    <w:p w:rsidR="0095528A" w:rsidRDefault="00D7422A" w:rsidP="008A253B">
      <w:pPr>
        <w:pStyle w:val="Paragraphedeliste"/>
        <w:numPr>
          <w:ilvl w:val="0"/>
          <w:numId w:val="46"/>
        </w:numPr>
        <w:jc w:val="both"/>
      </w:pPr>
      <w:r>
        <w:rPr>
          <w:rFonts w:ascii="Marianne" w:hAnsi="Marianne"/>
          <w:b/>
          <w:bCs/>
          <w:sz w:val="20"/>
          <w:lang w:eastAsia="fr-FR"/>
        </w:rPr>
        <w:t xml:space="preserve">l’expertise : </w:t>
      </w:r>
      <w:r>
        <w:rPr>
          <w:rFonts w:ascii="Marianne" w:hAnsi="Marianne"/>
          <w:sz w:val="20"/>
          <w:lang w:eastAsia="fr-FR"/>
        </w:rPr>
        <w:t>le porteur de projet démontre un savoir-faire, une expérience dans le domaine présenté, une capacité à s’entourer de collaborateurs expérimentés. Il peut indiquer, pour ce faire, des références ;</w:t>
      </w:r>
    </w:p>
    <w:p w:rsidR="0095528A" w:rsidRDefault="00D7422A" w:rsidP="008A253B">
      <w:pPr>
        <w:pStyle w:val="Paragraphedeliste"/>
        <w:numPr>
          <w:ilvl w:val="0"/>
          <w:numId w:val="46"/>
        </w:numPr>
        <w:jc w:val="both"/>
      </w:pPr>
      <w:r>
        <w:rPr>
          <w:rFonts w:ascii="Marianne" w:hAnsi="Marianne"/>
          <w:b/>
          <w:bCs/>
          <w:sz w:val="20"/>
          <w:lang w:eastAsia="fr-FR"/>
        </w:rPr>
        <w:t xml:space="preserve">la communication et la publicité : </w:t>
      </w:r>
      <w:r>
        <w:rPr>
          <w:rFonts w:ascii="Marianne" w:hAnsi="Marianne"/>
          <w:sz w:val="20"/>
          <w:lang w:eastAsia="fr-FR"/>
        </w:rPr>
        <w:t>le porteur intègre à son projet les modalités de sa diffusion et de son accompagnement auprès du public cible ;</w:t>
      </w:r>
    </w:p>
    <w:p w:rsidR="0095528A" w:rsidRDefault="00D7422A" w:rsidP="008A253B">
      <w:pPr>
        <w:pStyle w:val="Paragraphedeliste"/>
        <w:numPr>
          <w:ilvl w:val="0"/>
          <w:numId w:val="46"/>
        </w:numPr>
        <w:jc w:val="both"/>
      </w:pPr>
      <w:r>
        <w:rPr>
          <w:rFonts w:ascii="Marianne" w:hAnsi="Marianne"/>
          <w:b/>
          <w:bCs/>
          <w:sz w:val="20"/>
          <w:lang w:eastAsia="fr-FR"/>
        </w:rPr>
        <w:t xml:space="preserve">les livrables : </w:t>
      </w:r>
      <w:r>
        <w:rPr>
          <w:rFonts w:ascii="Marianne" w:hAnsi="Marianne"/>
          <w:sz w:val="20"/>
          <w:lang w:eastAsia="fr-FR"/>
        </w:rPr>
        <w:t>les livrables attendus sont décrits précisément : objectifs, contenus, format, délai de conception, suites données aux produits conçus (diffusion, prise en main, accompagnement des utilisateurs, etc.). S’agissant d’outils numériques, le porteur précisera la façon dont il envisage leur pérennité (mises à jour, maintenance, hébergement, etc.) ;</w:t>
      </w:r>
    </w:p>
    <w:p w:rsidR="0095528A" w:rsidRDefault="00D7422A" w:rsidP="008A253B">
      <w:pPr>
        <w:pStyle w:val="Paragraphedeliste"/>
        <w:numPr>
          <w:ilvl w:val="0"/>
          <w:numId w:val="46"/>
        </w:numPr>
        <w:jc w:val="both"/>
      </w:pPr>
      <w:r>
        <w:rPr>
          <w:rFonts w:ascii="Marianne" w:hAnsi="Marianne"/>
          <w:b/>
          <w:bCs/>
          <w:sz w:val="20"/>
          <w:lang w:eastAsia="fr-FR"/>
        </w:rPr>
        <w:t xml:space="preserve">la soutenabilité du budget prévisionnel et du plan de financement </w:t>
      </w:r>
      <w:r>
        <w:rPr>
          <w:rFonts w:ascii="Marianne" w:hAnsi="Marianne"/>
          <w:sz w:val="20"/>
          <w:lang w:eastAsia="fr-FR"/>
        </w:rPr>
        <w:t>: le porteur s’attache à expliquer et garantir la soutenabilité de son budget. Il indique et explique le coût unitaire moyen de l’action (ex : coût/formation, coût/bénéficiaire, etc.). Le rapport coût/efficacité du projet sera étudié, ainsi que sa solidité financière et plus particulièrement la mobilisation des cofinancements. Le porteur propose des indicateurs de suivi du projet ;</w:t>
      </w:r>
    </w:p>
    <w:p w:rsidR="0095528A" w:rsidRDefault="00D7422A" w:rsidP="008A253B">
      <w:pPr>
        <w:pStyle w:val="Paragraphedeliste"/>
        <w:numPr>
          <w:ilvl w:val="0"/>
          <w:numId w:val="46"/>
        </w:numPr>
        <w:shd w:val="clear" w:color="auto" w:fill="FFFFFF"/>
        <w:jc w:val="both"/>
      </w:pPr>
      <w:r>
        <w:rPr>
          <w:rFonts w:ascii="Marianne" w:hAnsi="Marianne"/>
          <w:b/>
          <w:bCs/>
          <w:sz w:val="20"/>
          <w:lang w:eastAsia="fr-FR"/>
        </w:rPr>
        <w:t xml:space="preserve">l’organisation interne et les moyens déployés </w:t>
      </w:r>
      <w:r>
        <w:rPr>
          <w:rFonts w:ascii="Marianne" w:hAnsi="Marianne"/>
          <w:sz w:val="20"/>
          <w:lang w:eastAsia="fr-FR"/>
        </w:rPr>
        <w:t>: le porteur décrit les modalités de pilotage et de management du projet, la qualité de l’organisation interne et fonctionnement (moyens humains, équipe dédiée au pilotage du projet, compétences et profils, organisation et rôle de chacun, etc.)</w:t>
      </w:r>
    </w:p>
    <w:p w:rsidR="0095528A" w:rsidRDefault="0095528A">
      <w:pPr>
        <w:pStyle w:val="Paragraphedeliste"/>
        <w:shd w:val="clear" w:color="auto" w:fill="FFFFFF"/>
        <w:ind w:left="360"/>
        <w:jc w:val="both"/>
        <w:rPr>
          <w:rFonts w:ascii="Marianne" w:hAnsi="Marianne" w:cs="Arial"/>
          <w:bCs/>
          <w:color w:val="00B050"/>
          <w:sz w:val="20"/>
          <w:lang w:eastAsia="fr-FR"/>
        </w:rPr>
      </w:pPr>
    </w:p>
    <w:p w:rsidR="0097298C" w:rsidRDefault="0097298C">
      <w:pPr>
        <w:pStyle w:val="Paragraphedeliste"/>
        <w:shd w:val="clear" w:color="auto" w:fill="FFFFFF"/>
        <w:ind w:left="360"/>
        <w:jc w:val="both"/>
        <w:rPr>
          <w:rFonts w:ascii="Marianne" w:hAnsi="Marianne" w:cs="Arial"/>
          <w:bCs/>
          <w:color w:val="00B050"/>
          <w:sz w:val="20"/>
          <w:lang w:eastAsia="fr-FR"/>
        </w:rPr>
      </w:pPr>
    </w:p>
    <w:p w:rsidR="0097298C" w:rsidRDefault="0097298C">
      <w:pPr>
        <w:pStyle w:val="Paragraphedeliste"/>
        <w:shd w:val="clear" w:color="auto" w:fill="FFFFFF"/>
        <w:ind w:left="360"/>
        <w:jc w:val="both"/>
        <w:rPr>
          <w:rFonts w:ascii="Marianne" w:hAnsi="Marianne" w:cs="Arial"/>
          <w:bCs/>
          <w:color w:val="00B050"/>
          <w:sz w:val="20"/>
          <w:lang w:eastAsia="fr-FR"/>
        </w:rPr>
      </w:pPr>
    </w:p>
    <w:p w:rsidR="0097298C" w:rsidRDefault="0097298C">
      <w:pPr>
        <w:pStyle w:val="Paragraphedeliste"/>
        <w:shd w:val="clear" w:color="auto" w:fill="FFFFFF"/>
        <w:ind w:left="360"/>
        <w:jc w:val="both"/>
        <w:rPr>
          <w:rFonts w:ascii="Marianne" w:hAnsi="Marianne" w:cs="Arial"/>
          <w:bCs/>
          <w:color w:val="00B050"/>
          <w:sz w:val="20"/>
          <w:lang w:eastAsia="fr-FR"/>
        </w:rPr>
      </w:pPr>
    </w:p>
    <w:p w:rsidR="0097298C" w:rsidRDefault="0097298C">
      <w:pPr>
        <w:pStyle w:val="Paragraphedeliste"/>
        <w:shd w:val="clear" w:color="auto" w:fill="FFFFFF"/>
        <w:ind w:left="360"/>
        <w:jc w:val="both"/>
        <w:rPr>
          <w:rFonts w:ascii="Marianne" w:hAnsi="Marianne" w:cs="Arial"/>
          <w:bCs/>
          <w:color w:val="00B050"/>
          <w:sz w:val="20"/>
          <w:lang w:eastAsia="fr-FR"/>
        </w:rPr>
      </w:pPr>
    </w:p>
    <w:p w:rsidR="0097298C" w:rsidRDefault="0097298C">
      <w:pPr>
        <w:pStyle w:val="Paragraphedeliste"/>
        <w:shd w:val="clear" w:color="auto" w:fill="FFFFFF"/>
        <w:ind w:left="360"/>
        <w:jc w:val="both"/>
        <w:rPr>
          <w:rFonts w:ascii="Marianne" w:hAnsi="Marianne" w:cs="Arial"/>
          <w:bCs/>
          <w:color w:val="00B050"/>
          <w:sz w:val="20"/>
          <w:lang w:eastAsia="fr-FR"/>
        </w:rPr>
      </w:pPr>
    </w:p>
    <w:p w:rsidR="0097298C" w:rsidRDefault="0097298C">
      <w:pPr>
        <w:pStyle w:val="Paragraphedeliste"/>
        <w:shd w:val="clear" w:color="auto" w:fill="FFFFFF"/>
        <w:ind w:left="360"/>
        <w:jc w:val="both"/>
        <w:rPr>
          <w:rFonts w:ascii="Marianne" w:hAnsi="Marianne" w:cs="Arial"/>
          <w:bCs/>
          <w:color w:val="00B050"/>
          <w:sz w:val="20"/>
          <w:lang w:eastAsia="fr-FR"/>
        </w:rPr>
      </w:pPr>
    </w:p>
    <w:p w:rsidR="0097298C" w:rsidRDefault="0097298C">
      <w:pPr>
        <w:pStyle w:val="Paragraphedeliste"/>
        <w:shd w:val="clear" w:color="auto" w:fill="FFFFFF"/>
        <w:ind w:left="360"/>
        <w:jc w:val="both"/>
        <w:rPr>
          <w:rFonts w:ascii="Marianne" w:hAnsi="Marianne" w:cs="Arial"/>
          <w:bCs/>
          <w:color w:val="00B050"/>
          <w:sz w:val="20"/>
          <w:lang w:eastAsia="fr-FR"/>
        </w:rPr>
      </w:pPr>
    </w:p>
    <w:p w:rsidR="0097298C" w:rsidRDefault="0097298C">
      <w:pPr>
        <w:pStyle w:val="Paragraphedeliste"/>
        <w:shd w:val="clear" w:color="auto" w:fill="FFFFFF"/>
        <w:ind w:left="360"/>
        <w:jc w:val="both"/>
        <w:rPr>
          <w:rFonts w:ascii="Marianne" w:hAnsi="Marianne" w:cs="Arial"/>
          <w:bCs/>
          <w:color w:val="00B050"/>
          <w:sz w:val="20"/>
          <w:lang w:eastAsia="fr-FR"/>
        </w:rPr>
      </w:pPr>
    </w:p>
    <w:p w:rsidR="0095528A" w:rsidRDefault="00D7422A">
      <w:pPr>
        <w:pStyle w:val="Standard"/>
        <w:widowControl/>
        <w:ind w:left="0"/>
        <w:jc w:val="left"/>
      </w:pPr>
      <w:r>
        <w:rPr>
          <w:rFonts w:ascii="Marianne" w:hAnsi="Marianne"/>
          <w:b/>
          <w:bCs/>
          <w:sz w:val="22"/>
          <w:szCs w:val="22"/>
          <w:lang w:eastAsia="ja-JP"/>
        </w:rPr>
        <w:t xml:space="preserve">V. </w:t>
      </w:r>
      <w:r>
        <w:rPr>
          <w:rFonts w:ascii="Marianne" w:hAnsi="Marianne"/>
          <w:b/>
          <w:bCs/>
          <w:sz w:val="22"/>
          <w:szCs w:val="22"/>
          <w:u w:val="single"/>
          <w:lang w:eastAsia="ja-JP"/>
        </w:rPr>
        <w:t>LE DOSSIER DE CANDIDATURE</w:t>
      </w:r>
    </w:p>
    <w:p w:rsidR="0095528A" w:rsidRDefault="0095528A">
      <w:pPr>
        <w:pStyle w:val="Standard"/>
        <w:widowControl/>
        <w:ind w:left="0"/>
        <w:rPr>
          <w:rFonts w:ascii="Marianne" w:hAnsi="Marianne"/>
          <w:bCs/>
          <w:sz w:val="20"/>
          <w:lang w:eastAsia="ja-JP"/>
        </w:rPr>
      </w:pPr>
    </w:p>
    <w:p w:rsidR="0095528A" w:rsidRDefault="00D7422A">
      <w:pPr>
        <w:pStyle w:val="Standard"/>
        <w:widowControl/>
        <w:ind w:left="0"/>
      </w:pPr>
      <w:r>
        <w:rPr>
          <w:rFonts w:ascii="Marianne" w:hAnsi="Marianne"/>
          <w:bCs/>
          <w:sz w:val="20"/>
          <w:lang w:eastAsia="ja-JP"/>
        </w:rPr>
        <w:t xml:space="preserve">Le dossier de candidature transmis doit </w:t>
      </w:r>
      <w:r>
        <w:rPr>
          <w:rFonts w:ascii="Marianne" w:hAnsi="Marianne"/>
          <w:b/>
          <w:bCs/>
          <w:sz w:val="20"/>
          <w:lang w:eastAsia="ja-JP"/>
        </w:rPr>
        <w:t>être complet et composé</w:t>
      </w:r>
      <w:r>
        <w:rPr>
          <w:rFonts w:ascii="Marianne" w:hAnsi="Marianne"/>
          <w:bCs/>
          <w:sz w:val="20"/>
          <w:lang w:eastAsia="ja-JP"/>
        </w:rPr>
        <w:t xml:space="preserve"> obligatoirement des pièces suivantes</w:t>
      </w:r>
      <w:r>
        <w:rPr>
          <w:rFonts w:ascii="Courier New" w:hAnsi="Courier New" w:cs="Courier New"/>
          <w:bCs/>
          <w:sz w:val="20"/>
          <w:lang w:eastAsia="ja-JP"/>
        </w:rPr>
        <w:t> </w:t>
      </w:r>
      <w:r>
        <w:rPr>
          <w:rFonts w:ascii="Marianne" w:hAnsi="Marianne"/>
          <w:bCs/>
          <w:sz w:val="20"/>
          <w:lang w:eastAsia="ja-JP"/>
        </w:rPr>
        <w:t>:</w:t>
      </w:r>
    </w:p>
    <w:p w:rsidR="0095528A" w:rsidRDefault="0095528A">
      <w:pPr>
        <w:pStyle w:val="Paragraphedeliste"/>
        <w:spacing w:after="0"/>
        <w:ind w:left="397"/>
        <w:jc w:val="both"/>
        <w:rPr>
          <w:rFonts w:ascii="Marianne" w:eastAsia="MS Mincho" w:hAnsi="Marianne"/>
          <w:bCs/>
          <w:sz w:val="20"/>
          <w:szCs w:val="20"/>
          <w:lang w:eastAsia="ja-JP"/>
        </w:rPr>
      </w:pPr>
    </w:p>
    <w:tbl>
      <w:tblPr>
        <w:tblW w:w="9799" w:type="dxa"/>
        <w:tblInd w:w="122" w:type="dxa"/>
        <w:tblLayout w:type="fixed"/>
        <w:tblCellMar>
          <w:left w:w="10" w:type="dxa"/>
          <w:right w:w="10" w:type="dxa"/>
        </w:tblCellMar>
        <w:tblLook w:val="0000"/>
      </w:tblPr>
      <w:tblGrid>
        <w:gridCol w:w="344"/>
        <w:gridCol w:w="9455"/>
      </w:tblGrid>
      <w:tr w:rsidR="0095528A" w:rsidTr="00C90412">
        <w:tc>
          <w:tcPr>
            <w:tcW w:w="3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5528A" w:rsidRDefault="00D7422A">
            <w:pPr>
              <w:pStyle w:val="Standard"/>
              <w:suppressAutoHyphens w:val="0"/>
              <w:ind w:left="-70" w:right="-74" w:hanging="42"/>
              <w:jc w:val="center"/>
              <w:rPr>
                <w:rFonts w:ascii="Marianne" w:hAnsi="Marianne" w:cs="Calibri"/>
                <w:b/>
                <w:bCs/>
                <w:sz w:val="20"/>
                <w:szCs w:val="22"/>
                <w:lang w:eastAsia="fr-FR"/>
              </w:rPr>
            </w:pPr>
            <w:r>
              <w:rPr>
                <w:rFonts w:ascii="Marianne" w:hAnsi="Marianne" w:cs="Calibri"/>
                <w:b/>
                <w:bCs/>
                <w:sz w:val="20"/>
                <w:szCs w:val="22"/>
                <w:lang w:eastAsia="fr-FR"/>
              </w:rPr>
              <w:t>1</w:t>
            </w:r>
          </w:p>
        </w:tc>
        <w:tc>
          <w:tcPr>
            <w:tcW w:w="9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5528A" w:rsidRPr="0097298C" w:rsidRDefault="00D7422A">
            <w:pPr>
              <w:pStyle w:val="Paragraphedeliste"/>
              <w:widowControl w:val="0"/>
              <w:spacing w:after="0"/>
              <w:ind w:left="0"/>
              <w:rPr>
                <w:color w:val="00B0F0"/>
              </w:rPr>
            </w:pPr>
            <w:r>
              <w:rPr>
                <w:rFonts w:ascii="Marianne" w:hAnsi="Marianne"/>
                <w:b/>
                <w:bCs/>
                <w:sz w:val="20"/>
                <w:lang w:eastAsia="ja-JP"/>
              </w:rPr>
              <w:t>Le dossier CERFA n° 12156*06 (téléchargeable via le lien suivant</w:t>
            </w:r>
            <w:r>
              <w:rPr>
                <w:rFonts w:ascii="Courier New" w:hAnsi="Courier New" w:cs="Courier New"/>
                <w:b/>
                <w:bCs/>
                <w:sz w:val="20"/>
                <w:lang w:eastAsia="ja-JP"/>
              </w:rPr>
              <w:t> </w:t>
            </w:r>
            <w:r>
              <w:rPr>
                <w:rFonts w:ascii="Marianne" w:hAnsi="Marianne"/>
                <w:b/>
                <w:bCs/>
                <w:sz w:val="20"/>
                <w:lang w:eastAsia="ja-JP"/>
              </w:rPr>
              <w:t xml:space="preserve">: </w:t>
            </w:r>
            <w:hyperlink r:id="rId10" w:history="1">
              <w:r w:rsidRPr="0097298C">
                <w:rPr>
                  <w:rStyle w:val="Internetlink"/>
                  <w:rFonts w:ascii="Marianne" w:hAnsi="Marianne" w:cs="ArialMT"/>
                  <w:b/>
                  <w:bCs/>
                  <w:color w:val="00B0F0"/>
                  <w:sz w:val="20"/>
                  <w:lang w:eastAsia="fr-FR"/>
                </w:rPr>
                <w:t>https://www.service-public.fr/associations/vosdroits/R1271</w:t>
              </w:r>
            </w:hyperlink>
          </w:p>
          <w:p w:rsidR="0095528A" w:rsidRDefault="0095528A">
            <w:pPr>
              <w:pStyle w:val="Paragraphedeliste"/>
              <w:widowControl w:val="0"/>
              <w:spacing w:after="0"/>
              <w:ind w:left="0"/>
            </w:pPr>
          </w:p>
          <w:p w:rsidR="0095528A" w:rsidRPr="0097298C" w:rsidRDefault="00D7422A">
            <w:pPr>
              <w:pStyle w:val="Paragraphedeliste"/>
              <w:widowControl w:val="0"/>
              <w:spacing w:after="0"/>
              <w:ind w:left="0"/>
              <w:rPr>
                <w:color w:val="00B0F0"/>
              </w:rPr>
            </w:pPr>
            <w:r>
              <w:rPr>
                <w:rFonts w:ascii="Marianne" w:hAnsi="Marianne" w:cs="ArialMT"/>
                <w:b/>
                <w:bCs/>
                <w:sz w:val="20"/>
                <w:lang w:eastAsia="fr-FR"/>
              </w:rPr>
              <w:t>Pour vous aider à le remplir, vous pouvez vous référer à la notice Cerfa n°51781#04</w:t>
            </w:r>
            <w:r>
              <w:rPr>
                <w:rFonts w:ascii="Courier New" w:hAnsi="Courier New" w:cs="Courier New"/>
                <w:b/>
                <w:bCs/>
                <w:sz w:val="20"/>
                <w:lang w:eastAsia="fr-FR"/>
              </w:rPr>
              <w:t> </w:t>
            </w:r>
            <w:r>
              <w:rPr>
                <w:rFonts w:ascii="Marianne" w:hAnsi="Marianne" w:cs="ArialMT"/>
                <w:b/>
                <w:bCs/>
                <w:sz w:val="20"/>
                <w:lang w:eastAsia="fr-FR"/>
              </w:rPr>
              <w:t xml:space="preserve">: </w:t>
            </w:r>
            <w:hyperlink r:id="rId11" w:history="1">
              <w:r w:rsidRPr="0097298C">
                <w:rPr>
                  <w:rStyle w:val="Internetlink"/>
                  <w:rFonts w:ascii="Marianne" w:hAnsi="Marianne" w:cs="ArialMT"/>
                  <w:b/>
                  <w:bCs/>
                  <w:color w:val="00B0F0"/>
                  <w:sz w:val="20"/>
                  <w:lang w:eastAsia="fr-FR"/>
                </w:rPr>
                <w:t>https://www.formulaires.service-public.fr/gf/getNotice.do?cerfaNotice=51781&amp;cerfaFormulaire=12156</w:t>
              </w:r>
            </w:hyperlink>
            <w:r w:rsidRPr="0097298C">
              <w:rPr>
                <w:rFonts w:ascii="Marianne" w:hAnsi="Marianne" w:cs="ArialMT"/>
                <w:b/>
                <w:bCs/>
                <w:color w:val="00B0F0"/>
                <w:sz w:val="20"/>
                <w:lang w:eastAsia="fr-FR"/>
              </w:rPr>
              <w:t>.</w:t>
            </w:r>
          </w:p>
          <w:p w:rsidR="0095528A" w:rsidRDefault="00A80B62">
            <w:pPr>
              <w:pStyle w:val="Paragraphedeliste"/>
              <w:widowControl w:val="0"/>
              <w:spacing w:after="0"/>
              <w:ind w:left="360"/>
              <w:jc w:val="both"/>
              <w:rPr>
                <w:rFonts w:ascii="Marianne" w:hAnsi="Marianne"/>
                <w:bCs/>
                <w:sz w:val="20"/>
                <w:lang w:eastAsia="ja-JP"/>
              </w:rPr>
            </w:pPr>
            <w:r>
              <w:rPr>
                <w:rFonts w:ascii="Marianne" w:hAnsi="Marianne"/>
                <w:bCs/>
                <w:noProof/>
                <w:sz w:val="20"/>
                <w:lang w:eastAsia="fr-FR"/>
              </w:rPr>
              <w:pict>
                <v:shape id="Cadre2" o:spid="_x0000_s1027" type="#_x0000_t202" style="position:absolute;left:0;text-align:left;margin-left:-4.15pt;margin-top:13.65pt;width:479.75pt;height:100.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B17QEAAOEDAAAOAAAAZHJzL2Uyb0RvYy54bWysU8lu2zAQvRfoPxC815KVeIlgOWhtuCgQ&#10;NAXcfADFxSLADSRjyf36DinHcdqegvpAcxa9mfdmuLoftEJH7oO0psHTSYkRN9QyaQ4Nfvq5+7TE&#10;KERiGFHW8AafeMD3648fVr2reWU7qxj3CEBMqHvX4C5GVxdFoB3XJEys4waCwnpNIpj+UDBPekDX&#10;qqjKcl701jPnLeUhgHc7BvE64wvBaXwUIvCIVIOht5hPn882ncV6ReqDJ66T9NwGeUcXmkgDRS9Q&#10;WxIJevbyLygtqbfBijihVhdWCEl55gBspuUfbPYdcTxzAXGCu8gU/h8s/X784ZFkDb7ByBANI9oQ&#10;5nmVlOldqCFh7yAlDl/sABN+8QdwJsKD8Dr9AxUEcdD4dNGVDxFRcM7Lu2pZzTCiEJtWi7sZGIBf&#10;vH7ufIhfudUoXRrsYXBZT3J8CHFMfUlJ1YJVku2kUtnwh3ajPDoSGPIu/87ob9KUQX0qP1vcZOg3&#10;wXCNsSln5e32Xxiphy0J3ViLwe2cpQzQSXqNuqRbHNohK3vRrLXsBFLCcwGKnfW/MOph9Rps4G1g&#10;pL4ZmOx0Mb9Nmzoa5bIEw19H2usIbJEj8cHsHU2yJzmM/fwcrZBZttTIWPbcH+xRFv6882lRr+2c&#10;9foy178BAAD//wMAUEsDBBQABgAIAAAAIQAAjdGG3wAAAAkBAAAPAAAAZHJzL2Rvd25yZXYueG1s&#10;TI/BTsMwEETvSPyDtUhcUOs0QAkhToWQekIqpeEDnHiJI+J1FLtN6NeznOC02p3R7JtiM7tenHAM&#10;nScFq2UCAqnxpqNWwUe1XWQgQtRkdO8JFXxjgE15eVHo3PiJ3vF0iK3gEAq5VmBjHHIpQ2PR6bD0&#10;AxJrn350OvI6ttKMeuJw18s0SdbS6Y74g9UDvlhsvg5Hxym7fdztp3A31Fv7uq7ezvbmXCl1fTU/&#10;P4GIOMc/M/ziMzqUzFT7I5kgegWL7JadCtIHnqw/3q9SEDUf0iwDWRbyf4PyBwAA//8DAFBLAQIt&#10;ABQABgAIAAAAIQC2gziS/gAAAOEBAAATAAAAAAAAAAAAAAAAAAAAAABbQ29udGVudF9UeXBlc10u&#10;eG1sUEsBAi0AFAAGAAgAAAAhADj9If/WAAAAlAEAAAsAAAAAAAAAAAAAAAAALwEAAF9yZWxzLy5y&#10;ZWxzUEsBAi0AFAAGAAgAAAAhALYeoHXtAQAA4QMAAA4AAAAAAAAAAAAAAAAALgIAAGRycy9lMm9E&#10;b2MueG1sUEsBAi0AFAAGAAgAAAAhAACN0YbfAAAACQEAAA8AAAAAAAAAAAAAAAAARwQAAGRycy9k&#10;b3ducmV2LnhtbFBLBQYAAAAABAAEAPMAAABTBQAAAAA=&#10;" strokecolor="#c0504d" strokeweight=".99pt">
                  <v:stroke dashstyle="dash"/>
                  <v:textbox inset=".49mm,.3mm,.49mm,.3mm">
                    <w:txbxContent>
                      <w:p w:rsidR="00FC0A8A" w:rsidRPr="00576D66" w:rsidRDefault="00FC0A8A" w:rsidP="0097298C">
                        <w:pPr>
                          <w:pStyle w:val="Paragraphedeliste"/>
                          <w:widowControl w:val="0"/>
                          <w:spacing w:after="0" w:line="240" w:lineRule="auto"/>
                          <w:ind w:left="140"/>
                          <w:jc w:val="center"/>
                          <w:rPr>
                            <w:rFonts w:ascii="Marianne" w:hAnsi="Marianne" w:cs="Arial"/>
                            <w:b/>
                            <w:i/>
                            <w:color w:val="C00000"/>
                            <w:sz w:val="20"/>
                            <w:u w:val="single"/>
                            <w:lang w:eastAsia="ja-JP"/>
                          </w:rPr>
                        </w:pPr>
                        <w:r>
                          <w:rPr>
                            <w:rFonts w:ascii="Marianne" w:hAnsi="Marianne" w:cs="Arial"/>
                            <w:b/>
                            <w:i/>
                            <w:color w:val="C00000"/>
                            <w:sz w:val="20"/>
                            <w:lang w:eastAsia="ja-JP"/>
                          </w:rPr>
                          <w:t xml:space="preserve">VEILLER À BIEN </w:t>
                        </w:r>
                        <w:r w:rsidRPr="00576D66">
                          <w:rPr>
                            <w:rFonts w:ascii="Marianne" w:hAnsi="Marianne" w:cs="Arial"/>
                            <w:b/>
                            <w:i/>
                            <w:color w:val="C00000"/>
                            <w:sz w:val="20"/>
                            <w:u w:val="single"/>
                            <w:lang w:eastAsia="ja-JP"/>
                          </w:rPr>
                          <w:t>UTILISER LA NOUVELLE VERSION 2022</w:t>
                        </w:r>
                      </w:p>
                      <w:p w:rsidR="00FC0A8A" w:rsidRDefault="00FC0A8A" w:rsidP="0097298C">
                        <w:pPr>
                          <w:pStyle w:val="Paragraphedeliste"/>
                          <w:widowControl w:val="0"/>
                          <w:spacing w:after="0" w:line="240" w:lineRule="auto"/>
                          <w:ind w:left="140"/>
                          <w:jc w:val="center"/>
                          <w:rPr>
                            <w:rFonts w:ascii="Marianne" w:hAnsi="Marianne" w:cs="Arial"/>
                            <w:i/>
                            <w:color w:val="C00000"/>
                          </w:rPr>
                        </w:pPr>
                        <w:r w:rsidRPr="00576D66">
                          <w:rPr>
                            <w:rFonts w:ascii="Marianne" w:hAnsi="Marianne" w:cs="Arial"/>
                            <w:b/>
                            <w:i/>
                            <w:color w:val="C00000"/>
                            <w:sz w:val="20"/>
                            <w:u w:val="single"/>
                            <w:lang w:eastAsia="ja-JP"/>
                          </w:rPr>
                          <w:t>DU CERFA</w:t>
                        </w:r>
                        <w:r>
                          <w:rPr>
                            <w:rFonts w:ascii="Marianne" w:hAnsi="Marianne" w:cs="Arial"/>
                            <w:b/>
                            <w:i/>
                            <w:color w:val="C00000"/>
                            <w:sz w:val="20"/>
                            <w:lang w:eastAsia="ja-JP"/>
                          </w:rPr>
                          <w:t xml:space="preserve"> DE DEMANDE DE SUBVENTION</w:t>
                        </w:r>
                        <w:r>
                          <w:rPr>
                            <w:rFonts w:ascii="Marianne" w:hAnsi="Marianne" w:cs="Arial"/>
                            <w:i/>
                            <w:color w:val="C00000"/>
                            <w:sz w:val="20"/>
                            <w:lang w:eastAsia="ja-JP"/>
                          </w:rPr>
                          <w:t>.</w:t>
                        </w:r>
                      </w:p>
                      <w:p w:rsidR="00FC0A8A" w:rsidRDefault="00FC0A8A" w:rsidP="0097298C">
                        <w:pPr>
                          <w:pStyle w:val="Paragraphedeliste"/>
                          <w:widowControl w:val="0"/>
                          <w:spacing w:before="280" w:after="0" w:line="240" w:lineRule="auto"/>
                          <w:ind w:left="140"/>
                          <w:jc w:val="both"/>
                        </w:pPr>
                        <w:r>
                          <w:rPr>
                            <w:rFonts w:ascii="Marianne" w:eastAsia="Times New Roman" w:hAnsi="Marianne"/>
                            <w:i/>
                            <w:sz w:val="20"/>
                            <w:szCs w:val="24"/>
                            <w:lang w:eastAsia="fr-FR"/>
                          </w:rPr>
                          <w:t>La page 8 du nouveau Cerfa 12156*06 (attestation) mentionne expressément que l’association souscrit au contrat d’engagement républicain des associations et fondations bénéficiant de subventions publiques. Le contrat d’engagement républicain est fixé par le décret n° 2021-1947 du 31.12.2021</w:t>
                        </w:r>
                        <w:r>
                          <w:rPr>
                            <w:rFonts w:ascii="Marianne" w:eastAsia="Times New Roman" w:hAnsi="Marianne"/>
                            <w:szCs w:val="24"/>
                            <w:lang w:eastAsia="fr-FR"/>
                          </w:rPr>
                          <w:t>.</w:t>
                        </w:r>
                      </w:p>
                    </w:txbxContent>
                  </v:textbox>
                  <w10:wrap type="square"/>
                </v:shape>
              </w:pict>
            </w:r>
          </w:p>
          <w:p w:rsidR="0097298C" w:rsidRPr="00576D66" w:rsidRDefault="0097298C">
            <w:pPr>
              <w:pStyle w:val="Standard"/>
              <w:suppressAutoHyphens w:val="0"/>
              <w:ind w:left="0"/>
              <w:rPr>
                <w:rFonts w:ascii="Marianne" w:hAnsi="Marianne" w:cs="ArialMT"/>
                <w:bCs/>
                <w:sz w:val="6"/>
                <w:lang w:eastAsia="fr-FR"/>
              </w:rPr>
            </w:pPr>
          </w:p>
          <w:p w:rsidR="0095528A" w:rsidRDefault="00D7422A">
            <w:pPr>
              <w:pStyle w:val="Standard"/>
              <w:suppressAutoHyphens w:val="0"/>
              <w:ind w:left="0"/>
              <w:rPr>
                <w:rFonts w:ascii="Marianne" w:hAnsi="Marianne" w:cs="ArialMT"/>
                <w:bCs/>
                <w:sz w:val="20"/>
                <w:lang w:eastAsia="fr-FR"/>
              </w:rPr>
            </w:pPr>
            <w:r>
              <w:rPr>
                <w:rFonts w:ascii="Marianne" w:hAnsi="Marianne" w:cs="ArialMT"/>
                <w:bCs/>
                <w:sz w:val="20"/>
                <w:lang w:eastAsia="fr-FR"/>
              </w:rPr>
              <w:t>Les porteurs de projets pourront par ailleurs y ajouter tout document qu’ils jugeraient utile à l’instruction de leur demande.</w:t>
            </w:r>
          </w:p>
          <w:p w:rsidR="0095528A" w:rsidRDefault="0095528A">
            <w:pPr>
              <w:pStyle w:val="Standard"/>
              <w:suppressAutoHyphens w:val="0"/>
              <w:ind w:left="0"/>
              <w:rPr>
                <w:rFonts w:ascii="Marianne" w:hAnsi="Marianne" w:cs="ArialMT"/>
                <w:bCs/>
                <w:sz w:val="20"/>
                <w:lang w:eastAsia="fr-FR"/>
              </w:rPr>
            </w:pPr>
          </w:p>
          <w:p w:rsidR="0095528A" w:rsidRDefault="00D7422A">
            <w:pPr>
              <w:pStyle w:val="Standard"/>
              <w:suppressAutoHyphens w:val="0"/>
              <w:ind w:left="0"/>
              <w:rPr>
                <w:rFonts w:ascii="Marianne" w:hAnsi="Marianne"/>
                <w:bCs/>
                <w:sz w:val="20"/>
                <w:lang w:eastAsia="fr-FR"/>
              </w:rPr>
            </w:pPr>
            <w:r>
              <w:rPr>
                <w:rFonts w:ascii="Marianne" w:hAnsi="Marianne" w:cs="ArialMT"/>
                <w:bCs/>
                <w:sz w:val="20"/>
                <w:lang w:eastAsia="fr-FR"/>
              </w:rPr>
              <w:t>Les organismes autres que les associations de la loi 1901 sont invités à remplir le formulaire Cerfa de la façon la plus appropriée aux caractéristiques de leur statut.</w:t>
            </w:r>
          </w:p>
          <w:p w:rsidR="0095528A" w:rsidRDefault="0095528A">
            <w:pPr>
              <w:pStyle w:val="Standard"/>
              <w:suppressAutoHyphens w:val="0"/>
              <w:ind w:left="0"/>
              <w:rPr>
                <w:rFonts w:ascii="Marianne" w:hAnsi="Marianne"/>
                <w:b/>
                <w:bCs/>
                <w:sz w:val="20"/>
                <w:lang w:eastAsia="ja-JP"/>
              </w:rPr>
            </w:pPr>
          </w:p>
          <w:p w:rsidR="0095528A" w:rsidRPr="0097298C" w:rsidRDefault="00D7422A">
            <w:pPr>
              <w:pStyle w:val="Standard"/>
              <w:suppressAutoHyphens w:val="0"/>
              <w:ind w:left="0"/>
              <w:rPr>
                <w:b/>
                <w:bCs/>
                <w:i/>
              </w:rPr>
            </w:pPr>
            <w:r w:rsidRPr="0097298C">
              <w:rPr>
                <w:rFonts w:ascii="Marianne" w:hAnsi="Marianne" w:cs="Calibri"/>
                <w:b/>
                <w:bCs/>
                <w:i/>
                <w:sz w:val="20"/>
                <w:lang w:eastAsia="fr-FR"/>
              </w:rPr>
              <w:t>Le dossier présenté devra établir un diagnostic, si besoin par une note annexée</w:t>
            </w:r>
            <w:r w:rsidRPr="0097298C">
              <w:rPr>
                <w:rFonts w:ascii="Courier New" w:hAnsi="Courier New" w:cs="Courier New"/>
                <w:b/>
                <w:bCs/>
                <w:i/>
                <w:sz w:val="20"/>
                <w:lang w:eastAsia="fr-FR"/>
              </w:rPr>
              <w:t> </w:t>
            </w:r>
            <w:r w:rsidRPr="0097298C">
              <w:rPr>
                <w:rFonts w:ascii="Marianne" w:hAnsi="Marianne" w:cs="Calibri"/>
                <w:b/>
                <w:bCs/>
                <w:i/>
                <w:sz w:val="20"/>
                <w:lang w:eastAsia="fr-FR"/>
              </w:rPr>
              <w:t>: présentation de la problématique et du besoin auxquels le projet doit répondre, une analyse des réponses existantes et de leurs limites et la démonstration de la capacité du porteur à répondre à ce besoin et à en identifier le public cible.</w:t>
            </w:r>
          </w:p>
          <w:p w:rsidR="0095528A" w:rsidRDefault="0095528A">
            <w:pPr>
              <w:pStyle w:val="Standard"/>
              <w:suppressAutoHyphens w:val="0"/>
              <w:ind w:left="0"/>
              <w:rPr>
                <w:rFonts w:ascii="Marianne" w:hAnsi="Marianne"/>
                <w:b/>
                <w:bCs/>
                <w:sz w:val="20"/>
                <w:lang w:eastAsia="ja-JP"/>
              </w:rPr>
            </w:pPr>
          </w:p>
          <w:p w:rsidR="0095528A" w:rsidRDefault="00D7422A">
            <w:pPr>
              <w:pStyle w:val="Standard"/>
              <w:suppressAutoHyphens w:val="0"/>
              <w:ind w:left="0"/>
              <w:jc w:val="left"/>
              <w:rPr>
                <w:rFonts w:ascii="Marianne" w:hAnsi="Marianne" w:cs="Calibri"/>
                <w:bCs/>
                <w:sz w:val="20"/>
                <w:lang w:eastAsia="fr-FR"/>
              </w:rPr>
            </w:pPr>
            <w:r>
              <w:rPr>
                <w:rFonts w:ascii="Marianne" w:hAnsi="Marianne" w:cs="Calibri"/>
                <w:bCs/>
                <w:sz w:val="20"/>
                <w:lang w:eastAsia="fr-FR"/>
              </w:rPr>
              <w:t>Veiller à bien y mentionner votre numéro RNA et votre numéro SIRET.</w:t>
            </w:r>
          </w:p>
          <w:p w:rsidR="0095528A" w:rsidRDefault="00D7422A">
            <w:pPr>
              <w:pStyle w:val="Standard"/>
              <w:suppressAutoHyphens w:val="0"/>
              <w:ind w:left="0"/>
              <w:jc w:val="left"/>
              <w:rPr>
                <w:rFonts w:ascii="Marianne" w:hAnsi="Marianne" w:cs="Calibri"/>
                <w:bCs/>
                <w:sz w:val="20"/>
                <w:lang w:eastAsia="fr-FR"/>
              </w:rPr>
            </w:pPr>
            <w:r>
              <w:rPr>
                <w:rFonts w:ascii="Marianne" w:hAnsi="Marianne" w:cs="Calibri"/>
                <w:bCs/>
                <w:sz w:val="20"/>
                <w:lang w:eastAsia="fr-FR"/>
              </w:rPr>
              <w:t>Le nom, le prénom et la fonction du signataire doivent être lisiblement mentionnés.</w:t>
            </w:r>
          </w:p>
          <w:p w:rsidR="0095528A" w:rsidRDefault="0095528A">
            <w:pPr>
              <w:pStyle w:val="Standard"/>
              <w:suppressAutoHyphens w:val="0"/>
              <w:ind w:left="0"/>
              <w:jc w:val="left"/>
              <w:rPr>
                <w:rFonts w:ascii="Marianne" w:hAnsi="Marianne" w:cs="Calibri"/>
                <w:b/>
                <w:bCs/>
                <w:sz w:val="20"/>
                <w:lang w:eastAsia="fr-FR"/>
              </w:rPr>
            </w:pPr>
          </w:p>
          <w:p w:rsidR="0095528A" w:rsidRDefault="00D7422A">
            <w:pPr>
              <w:pStyle w:val="Standard"/>
              <w:suppressAutoHyphens w:val="0"/>
              <w:ind w:left="0"/>
              <w:jc w:val="left"/>
              <w:rPr>
                <w:b/>
                <w:bCs/>
              </w:rPr>
            </w:pPr>
            <w:r>
              <w:rPr>
                <w:rFonts w:ascii="Marianne" w:hAnsi="Marianne" w:cs="Calibri"/>
                <w:b/>
                <w:bCs/>
                <w:sz w:val="20"/>
                <w:u w:val="single"/>
                <w:lang w:eastAsia="fr-FR"/>
              </w:rPr>
              <w:t>Le contenu du dossier devra permettre de relever les informations suivantes</w:t>
            </w:r>
            <w:r>
              <w:rPr>
                <w:rFonts w:ascii="Courier New" w:hAnsi="Courier New" w:cs="Courier New"/>
                <w:b/>
                <w:bCs/>
                <w:sz w:val="20"/>
                <w:lang w:eastAsia="fr-FR"/>
              </w:rPr>
              <w:t> </w:t>
            </w:r>
            <w:r>
              <w:rPr>
                <w:rFonts w:ascii="Marianne" w:hAnsi="Marianne" w:cs="Calibri"/>
                <w:b/>
                <w:bCs/>
                <w:sz w:val="20"/>
                <w:lang w:eastAsia="fr-FR"/>
              </w:rPr>
              <w:t>:</w:t>
            </w:r>
          </w:p>
          <w:p w:rsidR="0095528A" w:rsidRDefault="00D7422A" w:rsidP="00C55615">
            <w:pPr>
              <w:pStyle w:val="Standard"/>
              <w:numPr>
                <w:ilvl w:val="0"/>
                <w:numId w:val="36"/>
              </w:numPr>
              <w:suppressAutoHyphens w:val="0"/>
              <w:jc w:val="left"/>
              <w:rPr>
                <w:rFonts w:ascii="Marianne" w:hAnsi="Marianne" w:cs="Calibri"/>
                <w:b/>
                <w:bCs/>
                <w:sz w:val="20"/>
                <w:lang w:eastAsia="fr-FR"/>
              </w:rPr>
            </w:pPr>
            <w:r>
              <w:rPr>
                <w:rFonts w:ascii="Marianne" w:hAnsi="Marianne" w:cs="Calibri"/>
                <w:b/>
                <w:bCs/>
                <w:sz w:val="20"/>
                <w:lang w:eastAsia="fr-FR"/>
              </w:rPr>
              <w:t>L’intitulé de l’action</w:t>
            </w:r>
          </w:p>
          <w:p w:rsidR="0095528A" w:rsidRDefault="00D7422A">
            <w:pPr>
              <w:pStyle w:val="Standard"/>
              <w:numPr>
                <w:ilvl w:val="0"/>
                <w:numId w:val="5"/>
              </w:numPr>
              <w:suppressAutoHyphens w:val="0"/>
              <w:jc w:val="left"/>
              <w:rPr>
                <w:rFonts w:ascii="Marianne" w:hAnsi="Marianne" w:cs="Calibri"/>
                <w:b/>
                <w:bCs/>
                <w:sz w:val="20"/>
                <w:lang w:eastAsia="fr-FR"/>
              </w:rPr>
            </w:pPr>
            <w:r>
              <w:rPr>
                <w:rFonts w:ascii="Marianne" w:hAnsi="Marianne" w:cs="Calibri"/>
                <w:b/>
                <w:bCs/>
                <w:sz w:val="20"/>
                <w:lang w:eastAsia="fr-FR"/>
              </w:rPr>
              <w:t>Les objectifs</w:t>
            </w:r>
          </w:p>
          <w:p w:rsidR="0095528A" w:rsidRDefault="00D7422A">
            <w:pPr>
              <w:pStyle w:val="Standard"/>
              <w:numPr>
                <w:ilvl w:val="0"/>
                <w:numId w:val="5"/>
              </w:numPr>
              <w:suppressAutoHyphens w:val="0"/>
              <w:jc w:val="left"/>
              <w:rPr>
                <w:rFonts w:ascii="Marianne" w:hAnsi="Marianne" w:cs="Calibri"/>
                <w:b/>
                <w:bCs/>
                <w:sz w:val="20"/>
                <w:lang w:eastAsia="fr-FR"/>
              </w:rPr>
            </w:pPr>
            <w:r>
              <w:rPr>
                <w:rFonts w:ascii="Marianne" w:hAnsi="Marianne" w:cs="Calibri"/>
                <w:b/>
                <w:bCs/>
                <w:sz w:val="20"/>
                <w:lang w:eastAsia="fr-FR"/>
              </w:rPr>
              <w:t>Le contenu détaillé de l’action</w:t>
            </w:r>
          </w:p>
          <w:p w:rsidR="0095528A" w:rsidRDefault="00D7422A">
            <w:pPr>
              <w:pStyle w:val="Standard"/>
              <w:numPr>
                <w:ilvl w:val="0"/>
                <w:numId w:val="5"/>
              </w:numPr>
              <w:suppressAutoHyphens w:val="0"/>
              <w:jc w:val="left"/>
              <w:rPr>
                <w:rFonts w:ascii="Marianne" w:hAnsi="Marianne" w:cs="Calibri"/>
                <w:b/>
                <w:bCs/>
                <w:sz w:val="20"/>
                <w:lang w:eastAsia="fr-FR"/>
              </w:rPr>
            </w:pPr>
            <w:r>
              <w:rPr>
                <w:rFonts w:ascii="Marianne" w:hAnsi="Marianne" w:cs="Calibri"/>
                <w:b/>
                <w:bCs/>
                <w:sz w:val="20"/>
                <w:lang w:eastAsia="fr-FR"/>
              </w:rPr>
              <w:t>Les catégories du public ciblé (ensemble des primo-arrivants ou BPI uniquement, dont les femmes)</w:t>
            </w:r>
          </w:p>
          <w:p w:rsidR="0095528A" w:rsidRDefault="00D7422A">
            <w:pPr>
              <w:pStyle w:val="Standard"/>
              <w:numPr>
                <w:ilvl w:val="0"/>
                <w:numId w:val="5"/>
              </w:numPr>
              <w:suppressAutoHyphens w:val="0"/>
              <w:jc w:val="left"/>
              <w:rPr>
                <w:rFonts w:ascii="Marianne" w:hAnsi="Marianne" w:cs="Calibri"/>
                <w:b/>
                <w:bCs/>
                <w:sz w:val="20"/>
                <w:lang w:eastAsia="fr-FR"/>
              </w:rPr>
            </w:pPr>
            <w:r>
              <w:rPr>
                <w:rFonts w:ascii="Marianne" w:hAnsi="Marianne" w:cs="Calibri"/>
                <w:b/>
                <w:bCs/>
                <w:sz w:val="20"/>
                <w:lang w:eastAsia="fr-FR"/>
              </w:rPr>
              <w:t>Le territoire</w:t>
            </w:r>
          </w:p>
          <w:p w:rsidR="0095528A" w:rsidRDefault="00D7422A">
            <w:pPr>
              <w:pStyle w:val="Standard"/>
              <w:numPr>
                <w:ilvl w:val="0"/>
                <w:numId w:val="5"/>
              </w:numPr>
              <w:suppressAutoHyphens w:val="0"/>
              <w:jc w:val="left"/>
              <w:rPr>
                <w:rFonts w:ascii="Marianne" w:hAnsi="Marianne" w:cs="Calibri"/>
                <w:b/>
                <w:bCs/>
                <w:sz w:val="20"/>
                <w:lang w:eastAsia="fr-FR"/>
              </w:rPr>
            </w:pPr>
            <w:r>
              <w:rPr>
                <w:rFonts w:ascii="Marianne" w:hAnsi="Marianne" w:cs="Calibri"/>
                <w:b/>
                <w:bCs/>
                <w:sz w:val="20"/>
                <w:lang w:eastAsia="fr-FR"/>
              </w:rPr>
              <w:t>Le personnel dédié à l’action (en nombre et en ETP avec les qualifications en regard)</w:t>
            </w:r>
          </w:p>
          <w:p w:rsidR="0095528A" w:rsidRDefault="00D7422A">
            <w:pPr>
              <w:pStyle w:val="Standard"/>
              <w:numPr>
                <w:ilvl w:val="0"/>
                <w:numId w:val="5"/>
              </w:numPr>
              <w:suppressAutoHyphens w:val="0"/>
              <w:jc w:val="left"/>
              <w:rPr>
                <w:rFonts w:ascii="Marianne" w:hAnsi="Marianne" w:cs="Calibri"/>
                <w:b/>
                <w:bCs/>
                <w:sz w:val="20"/>
                <w:lang w:eastAsia="fr-FR"/>
              </w:rPr>
            </w:pPr>
            <w:r>
              <w:rPr>
                <w:rFonts w:ascii="Marianne" w:hAnsi="Marianne" w:cs="Calibri"/>
                <w:b/>
                <w:bCs/>
                <w:sz w:val="20"/>
                <w:lang w:eastAsia="fr-FR"/>
              </w:rPr>
              <w:t>Le ratio total du prévisionnel / nombre de bénéficiaires</w:t>
            </w:r>
          </w:p>
          <w:p w:rsidR="0095528A" w:rsidRDefault="00D7422A">
            <w:pPr>
              <w:pStyle w:val="Standard"/>
              <w:numPr>
                <w:ilvl w:val="0"/>
                <w:numId w:val="5"/>
              </w:numPr>
              <w:suppressAutoHyphens w:val="0"/>
              <w:jc w:val="left"/>
              <w:rPr>
                <w:rFonts w:ascii="Marianne" w:hAnsi="Marianne" w:cs="Calibri"/>
                <w:b/>
                <w:bCs/>
                <w:sz w:val="20"/>
                <w:lang w:eastAsia="fr-FR"/>
              </w:rPr>
            </w:pPr>
            <w:r>
              <w:rPr>
                <w:rFonts w:ascii="Marianne" w:hAnsi="Marianne" w:cs="Calibri"/>
                <w:b/>
                <w:bCs/>
                <w:sz w:val="20"/>
                <w:lang w:eastAsia="fr-FR"/>
              </w:rPr>
              <w:t>Le mode d’organisation</w:t>
            </w:r>
          </w:p>
          <w:p w:rsidR="0095528A" w:rsidRDefault="00D7422A">
            <w:pPr>
              <w:pStyle w:val="Standard"/>
              <w:numPr>
                <w:ilvl w:val="0"/>
                <w:numId w:val="5"/>
              </w:numPr>
              <w:suppressAutoHyphens w:val="0"/>
              <w:jc w:val="left"/>
              <w:rPr>
                <w:rFonts w:ascii="Marianne" w:hAnsi="Marianne" w:cs="Calibri"/>
                <w:b/>
                <w:bCs/>
                <w:sz w:val="20"/>
                <w:lang w:eastAsia="fr-FR"/>
              </w:rPr>
            </w:pPr>
            <w:r>
              <w:rPr>
                <w:rFonts w:ascii="Marianne" w:hAnsi="Marianne" w:cs="Calibri"/>
                <w:b/>
                <w:bCs/>
                <w:sz w:val="20"/>
                <w:lang w:eastAsia="fr-FR"/>
              </w:rPr>
              <w:t>L’analyse des besoins</w:t>
            </w:r>
          </w:p>
          <w:p w:rsidR="0095528A" w:rsidRDefault="0095528A">
            <w:pPr>
              <w:pStyle w:val="Standard"/>
              <w:suppressAutoHyphens w:val="0"/>
              <w:ind w:left="0"/>
              <w:rPr>
                <w:rFonts w:ascii="Marianne" w:hAnsi="Marianne" w:cs="Calibri"/>
                <w:b/>
                <w:bCs/>
                <w:i/>
                <w:sz w:val="20"/>
                <w:lang w:eastAsia="fr-FR"/>
              </w:rPr>
            </w:pPr>
          </w:p>
        </w:tc>
      </w:tr>
      <w:tr w:rsidR="00C90412" w:rsidTr="00C90412">
        <w:trPr>
          <w:trHeight w:val="539"/>
        </w:trPr>
        <w:tc>
          <w:tcPr>
            <w:tcW w:w="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C90412" w:rsidRDefault="00C90412" w:rsidP="006F16AD">
            <w:pPr>
              <w:pStyle w:val="Standard"/>
              <w:suppressAutoHyphens w:val="0"/>
              <w:ind w:left="-70" w:right="-74" w:hanging="42"/>
              <w:jc w:val="center"/>
              <w:rPr>
                <w:rFonts w:ascii="Marianne" w:hAnsi="Marianne" w:cs="Calibri"/>
                <w:b/>
                <w:bCs/>
                <w:sz w:val="20"/>
                <w:lang w:eastAsia="fr-FR"/>
              </w:rPr>
            </w:pPr>
            <w:r>
              <w:rPr>
                <w:rFonts w:ascii="Marianne" w:hAnsi="Marianne" w:cs="Calibri"/>
                <w:b/>
                <w:bCs/>
                <w:sz w:val="20"/>
                <w:lang w:eastAsia="fr-FR"/>
              </w:rPr>
              <w:t>2</w:t>
            </w:r>
          </w:p>
        </w:tc>
        <w:tc>
          <w:tcPr>
            <w:tcW w:w="94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90412" w:rsidRDefault="00C90412" w:rsidP="006F16AD">
            <w:pPr>
              <w:pStyle w:val="AAPSOUSSOUSTITRE"/>
              <w:widowControl w:val="0"/>
              <w:rPr>
                <w:sz w:val="20"/>
              </w:rPr>
            </w:pPr>
            <w:r w:rsidRPr="00C90412">
              <w:rPr>
                <w:sz w:val="20"/>
                <w:highlight w:val="lightGray"/>
              </w:rPr>
              <w:t>La grille des indicateurs relatifs au prévisionnel 2022 (annexe 1 jointe à cet appel à projets)</w:t>
            </w:r>
          </w:p>
          <w:p w:rsidR="00C90412" w:rsidRDefault="00C90412" w:rsidP="006F16AD">
            <w:pPr>
              <w:pStyle w:val="AAPSOUSSOUSTITRE"/>
              <w:widowControl w:val="0"/>
              <w:rPr>
                <w:sz w:val="20"/>
              </w:rPr>
            </w:pPr>
          </w:p>
          <w:p w:rsidR="00C90412" w:rsidRPr="00C90412" w:rsidRDefault="00C90412" w:rsidP="006F16AD">
            <w:pPr>
              <w:pStyle w:val="AAPSOUSSOUSTITRE"/>
              <w:widowControl w:val="0"/>
              <w:rPr>
                <w:color w:val="FF0000"/>
                <w:sz w:val="20"/>
              </w:rPr>
            </w:pPr>
            <w:r w:rsidRPr="00C90412">
              <w:rPr>
                <w:color w:val="FF0000"/>
                <w:sz w:val="20"/>
              </w:rPr>
              <w:t>NB</w:t>
            </w:r>
            <w:r w:rsidRPr="00C90412">
              <w:rPr>
                <w:rFonts w:ascii="Courier New" w:hAnsi="Courier New" w:cs="Courier New"/>
                <w:color w:val="FF0000"/>
                <w:sz w:val="20"/>
              </w:rPr>
              <w:t> </w:t>
            </w:r>
            <w:r w:rsidRPr="00C90412">
              <w:rPr>
                <w:color w:val="FF0000"/>
                <w:sz w:val="20"/>
              </w:rPr>
              <w:t xml:space="preserve">: cette grille remplace la version de 2021. Elle doit également être transmise pour le réalisé. </w:t>
            </w:r>
          </w:p>
        </w:tc>
      </w:tr>
      <w:tr w:rsidR="00C90412" w:rsidTr="00C90412">
        <w:trPr>
          <w:trHeight w:val="539"/>
        </w:trPr>
        <w:tc>
          <w:tcPr>
            <w:tcW w:w="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C90412" w:rsidRDefault="00C90412" w:rsidP="006F16AD">
            <w:pPr>
              <w:pStyle w:val="Standard"/>
              <w:suppressAutoHyphens w:val="0"/>
              <w:ind w:left="-70" w:right="-74" w:hanging="42"/>
              <w:jc w:val="center"/>
              <w:rPr>
                <w:rFonts w:ascii="Marianne" w:hAnsi="Marianne" w:cs="Calibri"/>
                <w:b/>
                <w:bCs/>
                <w:sz w:val="20"/>
                <w:lang w:eastAsia="fr-FR"/>
              </w:rPr>
            </w:pPr>
            <w:r>
              <w:rPr>
                <w:rFonts w:ascii="Marianne" w:hAnsi="Marianne" w:cs="Calibri"/>
                <w:b/>
                <w:bCs/>
                <w:sz w:val="20"/>
                <w:lang w:eastAsia="fr-FR"/>
              </w:rPr>
              <w:t>3</w:t>
            </w:r>
          </w:p>
        </w:tc>
        <w:tc>
          <w:tcPr>
            <w:tcW w:w="94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C90412" w:rsidRDefault="00C90412">
            <w:pPr>
              <w:pStyle w:val="Standard"/>
              <w:spacing w:line="276" w:lineRule="auto"/>
              <w:ind w:left="26"/>
              <w:jc w:val="left"/>
              <w:rPr>
                <w:rFonts w:ascii="Marianne" w:hAnsi="Marianne"/>
                <w:sz w:val="20"/>
              </w:rPr>
            </w:pPr>
            <w:r>
              <w:rPr>
                <w:rFonts w:ascii="Marianne" w:hAnsi="Marianne"/>
                <w:sz w:val="20"/>
              </w:rPr>
              <w:t>La délégation de signature si le représentant légal n’est pas le signataire du dossier</w:t>
            </w:r>
          </w:p>
        </w:tc>
      </w:tr>
      <w:tr w:rsidR="00C90412" w:rsidTr="00C90412">
        <w:trPr>
          <w:trHeight w:val="397"/>
        </w:trPr>
        <w:tc>
          <w:tcPr>
            <w:tcW w:w="3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90412" w:rsidRDefault="00C90412" w:rsidP="006F16AD">
            <w:pPr>
              <w:pStyle w:val="Standard"/>
              <w:suppressAutoHyphens w:val="0"/>
              <w:ind w:left="-70" w:right="-74" w:hanging="42"/>
              <w:jc w:val="center"/>
              <w:rPr>
                <w:rFonts w:ascii="Marianne" w:hAnsi="Marianne" w:cs="Calibri"/>
                <w:b/>
                <w:bCs/>
                <w:sz w:val="20"/>
                <w:lang w:eastAsia="fr-FR"/>
              </w:rPr>
            </w:pPr>
            <w:r>
              <w:rPr>
                <w:rFonts w:ascii="Marianne" w:hAnsi="Marianne" w:cs="Calibri"/>
                <w:b/>
                <w:bCs/>
                <w:sz w:val="20"/>
                <w:lang w:eastAsia="fr-FR"/>
              </w:rPr>
              <w:t>4</w:t>
            </w:r>
          </w:p>
        </w:tc>
        <w:tc>
          <w:tcPr>
            <w:tcW w:w="9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90412" w:rsidRDefault="00C90412">
            <w:pPr>
              <w:pStyle w:val="Standard"/>
              <w:spacing w:line="276" w:lineRule="auto"/>
              <w:ind w:left="26"/>
              <w:jc w:val="left"/>
            </w:pPr>
            <w:r>
              <w:rPr>
                <w:rFonts w:ascii="Marianne" w:hAnsi="Marianne"/>
                <w:sz w:val="20"/>
              </w:rPr>
              <w:t>Un RIB</w:t>
            </w:r>
            <w:r>
              <w:rPr>
                <w:rFonts w:ascii="Courier New" w:hAnsi="Courier New" w:cs="Courier New"/>
                <w:sz w:val="20"/>
              </w:rPr>
              <w:t> </w:t>
            </w:r>
            <w:r>
              <w:rPr>
                <w:rFonts w:ascii="Marianne" w:hAnsi="Marianne" w:cs="Courier New"/>
                <w:sz w:val="20"/>
              </w:rPr>
              <w:t>(a</w:t>
            </w:r>
            <w:r>
              <w:rPr>
                <w:rFonts w:ascii="Marianne" w:hAnsi="Marianne"/>
                <w:bCs/>
                <w:sz w:val="20"/>
                <w:lang w:eastAsia="ja-JP"/>
              </w:rPr>
              <w:t>vec une adresse identique à celle de l’avis de situation SIRET)</w:t>
            </w:r>
          </w:p>
        </w:tc>
      </w:tr>
      <w:tr w:rsidR="00C90412" w:rsidTr="00C90412">
        <w:trPr>
          <w:trHeight w:val="397"/>
        </w:trPr>
        <w:tc>
          <w:tcPr>
            <w:tcW w:w="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C90412" w:rsidRDefault="00C90412" w:rsidP="006F16AD">
            <w:pPr>
              <w:pStyle w:val="Standard"/>
              <w:suppressAutoHyphens w:val="0"/>
              <w:ind w:left="-70" w:right="-74" w:hanging="42"/>
              <w:jc w:val="center"/>
              <w:rPr>
                <w:rFonts w:ascii="Marianne" w:hAnsi="Marianne" w:cs="Calibri"/>
                <w:b/>
                <w:bCs/>
                <w:sz w:val="20"/>
                <w:lang w:eastAsia="fr-FR"/>
              </w:rPr>
            </w:pPr>
            <w:r>
              <w:rPr>
                <w:rFonts w:ascii="Marianne" w:hAnsi="Marianne" w:cs="Calibri"/>
                <w:b/>
                <w:bCs/>
                <w:sz w:val="20"/>
                <w:lang w:eastAsia="fr-FR"/>
              </w:rPr>
              <w:t>5</w:t>
            </w:r>
          </w:p>
        </w:tc>
        <w:tc>
          <w:tcPr>
            <w:tcW w:w="94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C90412" w:rsidRDefault="00C90412">
            <w:pPr>
              <w:pStyle w:val="Standard"/>
              <w:suppressAutoHyphens w:val="0"/>
              <w:ind w:left="0"/>
              <w:jc w:val="left"/>
              <w:rPr>
                <w:rFonts w:ascii="Marianne" w:hAnsi="Marianne" w:cs="Calibri"/>
                <w:bCs/>
                <w:sz w:val="20"/>
                <w:lang w:eastAsia="fr-FR"/>
              </w:rPr>
            </w:pPr>
            <w:r>
              <w:rPr>
                <w:rFonts w:ascii="Marianne" w:hAnsi="Marianne" w:cs="Calibri"/>
                <w:bCs/>
                <w:sz w:val="20"/>
                <w:lang w:eastAsia="fr-FR"/>
              </w:rPr>
              <w:t>Le rapport d’activité de la structure du dernier exercice clos</w:t>
            </w:r>
          </w:p>
        </w:tc>
      </w:tr>
      <w:tr w:rsidR="00C90412" w:rsidTr="00C90412">
        <w:trPr>
          <w:trHeight w:val="397"/>
        </w:trPr>
        <w:tc>
          <w:tcPr>
            <w:tcW w:w="3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90412" w:rsidRDefault="00C90412" w:rsidP="006F16AD">
            <w:pPr>
              <w:pStyle w:val="Standard"/>
              <w:suppressAutoHyphens w:val="0"/>
              <w:ind w:left="-70" w:right="-74" w:hanging="42"/>
              <w:jc w:val="center"/>
              <w:rPr>
                <w:rFonts w:ascii="Marianne" w:hAnsi="Marianne" w:cs="Calibri"/>
                <w:b/>
                <w:bCs/>
                <w:sz w:val="20"/>
                <w:lang w:eastAsia="fr-FR"/>
              </w:rPr>
            </w:pPr>
            <w:r>
              <w:rPr>
                <w:rFonts w:ascii="Marianne" w:hAnsi="Marianne" w:cs="Calibri"/>
                <w:b/>
                <w:bCs/>
                <w:sz w:val="20"/>
                <w:lang w:eastAsia="fr-FR"/>
              </w:rPr>
              <w:t>6</w:t>
            </w:r>
          </w:p>
        </w:tc>
        <w:tc>
          <w:tcPr>
            <w:tcW w:w="9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90412" w:rsidRDefault="00C90412">
            <w:pPr>
              <w:pStyle w:val="Standard"/>
              <w:suppressAutoHyphens w:val="0"/>
              <w:ind w:left="0"/>
              <w:jc w:val="left"/>
            </w:pPr>
            <w:r>
              <w:rPr>
                <w:rFonts w:ascii="Marianne" w:hAnsi="Marianne" w:cs="Calibri"/>
                <w:bCs/>
                <w:sz w:val="20"/>
                <w:lang w:eastAsia="fr-FR"/>
              </w:rPr>
              <w:t>Les comptes annuels du dernier exercice clos</w:t>
            </w:r>
            <w:r>
              <w:rPr>
                <w:rFonts w:ascii="Courier New" w:hAnsi="Courier New" w:cs="Courier New"/>
                <w:bCs/>
                <w:sz w:val="20"/>
                <w:lang w:eastAsia="fr-FR"/>
              </w:rPr>
              <w:t> </w:t>
            </w:r>
            <w:r>
              <w:rPr>
                <w:rFonts w:ascii="Marianne" w:hAnsi="Marianne" w:cs="Calibri"/>
                <w:bCs/>
                <w:sz w:val="20"/>
                <w:lang w:eastAsia="fr-FR"/>
              </w:rPr>
              <w:t>: bilan, compte de résultat et annexe comptable</w:t>
            </w:r>
            <w:r>
              <w:rPr>
                <w:rFonts w:ascii="Courier New" w:hAnsi="Courier New" w:cs="Courier New"/>
                <w:bCs/>
                <w:sz w:val="20"/>
                <w:lang w:eastAsia="fr-FR"/>
              </w:rPr>
              <w:t> </w:t>
            </w:r>
          </w:p>
        </w:tc>
      </w:tr>
      <w:tr w:rsidR="00C90412" w:rsidTr="00C90412">
        <w:tc>
          <w:tcPr>
            <w:tcW w:w="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C90412" w:rsidRDefault="00C90412">
            <w:pPr>
              <w:pStyle w:val="Standard"/>
              <w:suppressAutoHyphens w:val="0"/>
              <w:ind w:left="-70" w:right="-74" w:hanging="42"/>
              <w:jc w:val="center"/>
              <w:rPr>
                <w:rFonts w:ascii="Marianne" w:hAnsi="Marianne" w:cs="Calibri"/>
                <w:b/>
                <w:bCs/>
                <w:sz w:val="20"/>
                <w:lang w:eastAsia="fr-FR"/>
              </w:rPr>
            </w:pPr>
            <w:r>
              <w:rPr>
                <w:rFonts w:ascii="Marianne" w:hAnsi="Marianne" w:cs="Calibri"/>
                <w:b/>
                <w:bCs/>
                <w:sz w:val="20"/>
                <w:lang w:eastAsia="fr-FR"/>
              </w:rPr>
              <w:t>7</w:t>
            </w:r>
          </w:p>
        </w:tc>
        <w:tc>
          <w:tcPr>
            <w:tcW w:w="94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C90412" w:rsidRPr="0040286F" w:rsidRDefault="00C90412">
            <w:pPr>
              <w:pStyle w:val="Standard"/>
              <w:spacing w:line="276" w:lineRule="auto"/>
              <w:ind w:left="26"/>
              <w:rPr>
                <w:rFonts w:ascii="Marianne" w:hAnsi="Marianne" w:cs="Calibri"/>
                <w:sz w:val="20"/>
                <w:lang w:eastAsia="fr-FR"/>
              </w:rPr>
            </w:pPr>
            <w:r>
              <w:rPr>
                <w:rFonts w:ascii="Marianne" w:hAnsi="Marianne"/>
                <w:sz w:val="20"/>
              </w:rPr>
              <w:t>Les rapports du commissaire aux comptes du dernier exercice clos</w:t>
            </w:r>
            <w:r>
              <w:rPr>
                <w:rFonts w:ascii="Marianne" w:hAnsi="Marianne" w:cs="Calibri"/>
                <w:sz w:val="20"/>
                <w:lang w:eastAsia="fr-FR"/>
              </w:rPr>
              <w:t xml:space="preserve"> Rapport général et rapport spécial sur les conventions réglementées (si votre structure a perçu dans l’année plus de 153</w:t>
            </w:r>
            <w:r>
              <w:rPr>
                <w:rFonts w:ascii="Courier New" w:hAnsi="Courier New" w:cs="Courier New"/>
                <w:sz w:val="20"/>
                <w:lang w:eastAsia="fr-FR"/>
              </w:rPr>
              <w:t> </w:t>
            </w:r>
            <w:r>
              <w:rPr>
                <w:rFonts w:ascii="Marianne" w:hAnsi="Marianne" w:cs="Calibri"/>
                <w:sz w:val="20"/>
                <w:lang w:eastAsia="fr-FR"/>
              </w:rPr>
              <w:t>000 € de subventions ou de dons)</w:t>
            </w:r>
          </w:p>
        </w:tc>
      </w:tr>
      <w:tr w:rsidR="00C90412" w:rsidTr="00C90412">
        <w:tc>
          <w:tcPr>
            <w:tcW w:w="3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90412" w:rsidRDefault="00C90412" w:rsidP="00C90412">
            <w:pPr>
              <w:pStyle w:val="Standard"/>
              <w:suppressAutoHyphens w:val="0"/>
              <w:ind w:left="-70" w:right="-74" w:hanging="42"/>
              <w:jc w:val="center"/>
              <w:rPr>
                <w:rFonts w:ascii="Marianne" w:hAnsi="Marianne" w:cs="Calibri"/>
                <w:b/>
                <w:bCs/>
                <w:sz w:val="20"/>
                <w:szCs w:val="22"/>
                <w:lang w:eastAsia="fr-FR"/>
              </w:rPr>
            </w:pPr>
            <w:r>
              <w:br w:type="page"/>
            </w:r>
            <w:r>
              <w:rPr>
                <w:rFonts w:ascii="Marianne" w:hAnsi="Marianne" w:cs="Calibri"/>
                <w:b/>
                <w:bCs/>
                <w:sz w:val="20"/>
                <w:szCs w:val="22"/>
                <w:lang w:eastAsia="fr-FR"/>
              </w:rPr>
              <w:t>8</w:t>
            </w:r>
          </w:p>
        </w:tc>
        <w:tc>
          <w:tcPr>
            <w:tcW w:w="94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90412" w:rsidRDefault="00C90412">
            <w:pPr>
              <w:pStyle w:val="Standard"/>
              <w:spacing w:line="276" w:lineRule="auto"/>
              <w:ind w:left="54"/>
              <w:jc w:val="left"/>
              <w:rPr>
                <w:rFonts w:ascii="Marianne" w:hAnsi="Marianne"/>
                <w:sz w:val="20"/>
              </w:rPr>
            </w:pPr>
            <w:r>
              <w:rPr>
                <w:rFonts w:ascii="Marianne" w:hAnsi="Marianne"/>
                <w:sz w:val="20"/>
              </w:rPr>
              <w:t>Le compte rendu qualitatif, quantitatif et financier de l’action financée en 2021, en remplissant</w:t>
            </w:r>
            <w:r>
              <w:rPr>
                <w:rFonts w:ascii="Courier New" w:hAnsi="Courier New" w:cs="Courier New"/>
                <w:sz w:val="20"/>
              </w:rPr>
              <w:t> </w:t>
            </w:r>
            <w:r>
              <w:rPr>
                <w:rFonts w:ascii="Marianne" w:hAnsi="Marianne"/>
                <w:sz w:val="20"/>
              </w:rPr>
              <w:t>:</w:t>
            </w:r>
          </w:p>
          <w:p w:rsidR="00C90412" w:rsidRDefault="00C90412">
            <w:pPr>
              <w:pStyle w:val="Standard"/>
              <w:spacing w:line="276" w:lineRule="auto"/>
              <w:ind w:left="54"/>
              <w:jc w:val="left"/>
              <w:rPr>
                <w:rFonts w:ascii="Marianne" w:hAnsi="Marianne"/>
                <w:sz w:val="20"/>
              </w:rPr>
            </w:pPr>
          </w:p>
          <w:p w:rsidR="00C90412" w:rsidRDefault="00C90412" w:rsidP="00EB77B2">
            <w:pPr>
              <w:pStyle w:val="Standard"/>
              <w:numPr>
                <w:ilvl w:val="0"/>
                <w:numId w:val="47"/>
              </w:numPr>
              <w:spacing w:line="360" w:lineRule="auto"/>
              <w:jc w:val="left"/>
              <w:rPr>
                <w:rFonts w:ascii="Marianne" w:hAnsi="Marianne"/>
                <w:sz w:val="20"/>
              </w:rPr>
            </w:pPr>
            <w:r>
              <w:rPr>
                <w:rFonts w:ascii="Marianne" w:hAnsi="Marianne"/>
                <w:sz w:val="20"/>
              </w:rPr>
              <w:t xml:space="preserve">le Cerfa 15059*02 </w:t>
            </w:r>
            <w:r w:rsidRPr="00EB77B2">
              <w:rPr>
                <w:rFonts w:ascii="Marianne" w:hAnsi="Marianne"/>
                <w:i/>
                <w:sz w:val="20"/>
              </w:rPr>
              <w:t>(même si le bilan est intermédiaire, le Cerfa 15059*02 doit être transmis)</w:t>
            </w:r>
            <w:r>
              <w:rPr>
                <w:rFonts w:ascii="Courier New" w:hAnsi="Courier New" w:cs="Courier New"/>
                <w:sz w:val="20"/>
              </w:rPr>
              <w:t> </w:t>
            </w:r>
            <w:r>
              <w:rPr>
                <w:rFonts w:ascii="Marianne" w:hAnsi="Marianne"/>
                <w:sz w:val="20"/>
              </w:rPr>
              <w:t>;</w:t>
            </w:r>
          </w:p>
          <w:p w:rsidR="00C90412" w:rsidRPr="007B0615" w:rsidRDefault="00C90412" w:rsidP="00EB77B2">
            <w:pPr>
              <w:pStyle w:val="Standard"/>
              <w:numPr>
                <w:ilvl w:val="0"/>
                <w:numId w:val="47"/>
              </w:numPr>
              <w:spacing w:line="360" w:lineRule="auto"/>
              <w:jc w:val="left"/>
              <w:rPr>
                <w:rFonts w:ascii="Marianne" w:hAnsi="Marianne"/>
                <w:b/>
                <w:sz w:val="20"/>
                <w:highlight w:val="lightGray"/>
              </w:rPr>
            </w:pPr>
            <w:r w:rsidRPr="007B0615">
              <w:rPr>
                <w:rFonts w:ascii="Marianne" w:hAnsi="Marianne"/>
                <w:b/>
                <w:sz w:val="20"/>
                <w:highlight w:val="lightGray"/>
              </w:rPr>
              <w:t>l’annexe 1 des indicateurs (en pièce jointe de cet AAP</w:t>
            </w:r>
            <w:r w:rsidRPr="007B0615">
              <w:rPr>
                <w:rFonts w:ascii="Courier New" w:hAnsi="Courier New" w:cs="Courier New"/>
                <w:b/>
                <w:sz w:val="20"/>
                <w:highlight w:val="lightGray"/>
              </w:rPr>
              <w:t> </w:t>
            </w:r>
            <w:r w:rsidRPr="007B0615">
              <w:rPr>
                <w:rFonts w:ascii="Marianne" w:hAnsi="Marianne"/>
                <w:b/>
                <w:sz w:val="20"/>
                <w:highlight w:val="lightGray"/>
              </w:rPr>
              <w:t>; cette annexe remplace celle de 2021).</w:t>
            </w:r>
          </w:p>
          <w:p w:rsidR="00C90412" w:rsidRDefault="00C90412">
            <w:pPr>
              <w:pStyle w:val="Standard"/>
              <w:spacing w:line="276" w:lineRule="auto"/>
              <w:ind w:left="54"/>
              <w:jc w:val="left"/>
              <w:rPr>
                <w:rFonts w:ascii="Marianne" w:hAnsi="Marianne"/>
              </w:rPr>
            </w:pPr>
          </w:p>
        </w:tc>
      </w:tr>
    </w:tbl>
    <w:p w:rsidR="0095528A" w:rsidRDefault="0095528A">
      <w:pPr>
        <w:pStyle w:val="Standard"/>
        <w:widowControl/>
        <w:suppressAutoHyphens w:val="0"/>
        <w:ind w:left="0"/>
        <w:rPr>
          <w:rFonts w:ascii="Marianne" w:hAnsi="Marianne" w:cs="Calibri"/>
          <w:b/>
          <w:sz w:val="22"/>
          <w:szCs w:val="22"/>
          <w:lang w:eastAsia="fr-FR"/>
        </w:rPr>
      </w:pPr>
    </w:p>
    <w:p w:rsidR="0095528A" w:rsidRDefault="00A80B62">
      <w:pPr>
        <w:pStyle w:val="Standard"/>
        <w:widowControl/>
        <w:suppressAutoHyphens w:val="0"/>
        <w:ind w:left="0"/>
        <w:rPr>
          <w:rFonts w:ascii="Marianne" w:hAnsi="Marianne" w:cs="Calibri"/>
          <w:b/>
          <w:sz w:val="22"/>
          <w:szCs w:val="22"/>
          <w:lang w:eastAsia="fr-FR"/>
        </w:rPr>
      </w:pPr>
      <w:r>
        <w:rPr>
          <w:rFonts w:ascii="Marianne" w:hAnsi="Marianne" w:cs="Calibri"/>
          <w:b/>
          <w:noProof/>
          <w:sz w:val="22"/>
          <w:szCs w:val="22"/>
          <w:lang w:eastAsia="fr-FR"/>
        </w:rPr>
        <w:pict>
          <v:shape id="Cadre3" o:spid="_x0000_s1028" type="#_x0000_t202" style="position:absolute;left:0;text-align:left;margin-left:-1pt;margin-top:9.75pt;width:492pt;height:91.1pt;z-index:2;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Wx7gEAAOADAAAOAAAAZHJzL2Uyb0RvYy54bWysU9uO2yAQfa/Uf0C8N75sNmmiOKt2o1SV&#10;Vm2ltB+AMcRIwCBgY6df34FcNtv2qaofMMMMZ86cGVYPo9HkIHxQYBtaTUpKhOXQKbtv6I/v23fv&#10;KQmR2Y5psKKhRxHow/rtm9XglqKGHnQnPEEQG5aDa2gfo1sWReC9MCxMwAmLTgnesIim3xedZwOi&#10;G13UZTkrBvCd88BFCHi6OTnpOuNLKXj8KmUQkeiGIreYV5/XNq3FesWWe89cr/iZBvsHFoYpi0mv&#10;UBsWGXn26g8oo7iHADJOOJgCpFRc5Bqwmqr8rZpdz5zItaA4wV1lCv8Pln85fPNEdQ2dUmKZwRY9&#10;ss6Lu6TM4MISA3YOQ+L4EUbs8OU84GEqeJTepD+WQtCPGh+vuooxEo6Hs3oxK+8WlHD0VdX9vJxm&#10;5YuX686H+EmAIWnTUI+Ny3qyw1OISAVDLyEpWwCtuq3SOht+3z5qTw4Mm7zNX2KJV16FaUuGhs5n&#10;dQZ+5Qq3CGX+/oaQGGxY6E+ZMsI5TFvMl+Q6yZJ2cWzHLGx9kayF7ohK4mvBCnvwPykZcPIaavFp&#10;UKI/W2zsopqiOCRmY3o/r9Hwt5721oND5Fh8sjvHk+pJDQsfniNIlVVLRE5pz/xwjLIy55FPc3pr&#10;56iXh7n+BQAA//8DAFBLAwQUAAYACAAAACEAH2HYyeEAAAAJAQAADwAAAGRycy9kb3ducmV2Lnht&#10;bEyPwU7DMBBE70j8g7VI3FqnhYYkxKkQahVxQhSQOLrxNkmJ11HspoGvZznBcXZGM2/z9WQ7MeLg&#10;W0cKFvMIBFLlTEu1grfX7SwB4YMmoztHqOALPayLy4tcZ8ad6QXHXagFl5DPtIImhD6T0lcNWu3n&#10;rkdi7+AGqwPLoZZm0Gcut51cRlEsrW6JFxrd42OD1efuZBU8v2+ejpuPcjzI7Vh+h7g8Jqsbpa6v&#10;pod7EAGn8BeGX3xGh4KZ9u5ExotOwSxOOcn3dAWC/TS5jUHsFSyjxR3IIpf/Pyh+AAAA//8DAFBL&#10;AQItABQABgAIAAAAIQC2gziS/gAAAOEBAAATAAAAAAAAAAAAAAAAAAAAAABbQ29udGVudF9UeXBl&#10;c10ueG1sUEsBAi0AFAAGAAgAAAAhADj9If/WAAAAlAEAAAsAAAAAAAAAAAAAAAAALwEAAF9yZWxz&#10;Ly5yZWxzUEsBAi0AFAAGAAgAAAAhAKmDZbHuAQAA4AMAAA4AAAAAAAAAAAAAAAAALgIAAGRycy9l&#10;Mm9Eb2MueG1sUEsBAi0AFAAGAAgAAAAhAB9h2MnhAAAACQEAAA8AAAAAAAAAAAAAAAAASAQAAGRy&#10;cy9kb3ducmV2LnhtbFBLBQYAAAAABAAEAPMAAABWBQAAAAA=&#10;" strokeweight=".06pt">
            <v:textbox>
              <w:txbxContent>
                <w:p w:rsidR="00FC0A8A" w:rsidRDefault="00FC0A8A">
                  <w:pPr>
                    <w:pStyle w:val="Paragraphedeliste"/>
                    <w:spacing w:before="100"/>
                    <w:ind w:left="50"/>
                    <w:rPr>
                      <w:color w:val="000000"/>
                    </w:rPr>
                  </w:pPr>
                  <w:r>
                    <w:rPr>
                      <w:rFonts w:ascii="Marianne" w:hAnsi="Marianne"/>
                      <w:b/>
                      <w:bCs/>
                      <w:i/>
                      <w:color w:val="000000"/>
                      <w:sz w:val="20"/>
                      <w:lang w:eastAsia="ja-JP"/>
                    </w:rPr>
                    <w:t>NB : Un dossier trop succinct expose le porteur de projet au rejet de sa demande de subvention</w:t>
                  </w:r>
                </w:p>
                <w:p w:rsidR="00FC0A8A" w:rsidRDefault="00FC0A8A">
                  <w:pPr>
                    <w:pStyle w:val="Framecontents"/>
                    <w:widowControl/>
                    <w:spacing w:before="100"/>
                    <w:ind w:left="0"/>
                    <w:rPr>
                      <w:color w:val="000000"/>
                    </w:rPr>
                  </w:pPr>
                  <w:r>
                    <w:rPr>
                      <w:rFonts w:ascii="Marianne" w:hAnsi="Marianne"/>
                      <w:i/>
                      <w:color w:val="000000"/>
                      <w:sz w:val="20"/>
                      <w:szCs w:val="22"/>
                      <w:lang w:eastAsia="ja-JP"/>
                    </w:rPr>
                    <w:t>Ce descriptif doit permettre d’apprécier le bien-fondé de la demande de subvention. Les financements accordés engagent l’association à mettre en œuvre l’(les) action(s).</w:t>
                  </w:r>
                </w:p>
                <w:p w:rsidR="00FC0A8A" w:rsidRDefault="00FC0A8A">
                  <w:pPr>
                    <w:pStyle w:val="Framecontents"/>
                    <w:widowControl/>
                    <w:spacing w:before="100"/>
                    <w:ind w:left="0"/>
                    <w:rPr>
                      <w:color w:val="000000"/>
                    </w:rPr>
                  </w:pPr>
                  <w:r>
                    <w:rPr>
                      <w:rFonts w:ascii="Marianne" w:hAnsi="Marianne"/>
                      <w:i/>
                      <w:color w:val="000000"/>
                      <w:sz w:val="20"/>
                      <w:szCs w:val="22"/>
                      <w:lang w:eastAsia="ja-JP"/>
                    </w:rPr>
                    <w:t>En tout état de cause, l’attribution d’une subvention par l’administration est discrétionnaire. Il n’y a pas de droit automatique à subvention ni à renouvellement du financement.</w:t>
                  </w:r>
                </w:p>
              </w:txbxContent>
            </v:textbox>
          </v:shape>
        </w:pict>
      </w:r>
    </w:p>
    <w:p w:rsidR="0095528A" w:rsidRDefault="0095528A">
      <w:pPr>
        <w:pStyle w:val="Standard"/>
        <w:widowControl/>
        <w:suppressAutoHyphens w:val="0"/>
        <w:ind w:left="0"/>
        <w:rPr>
          <w:rFonts w:ascii="Marianne" w:hAnsi="Marianne" w:cs="Calibri"/>
          <w:b/>
          <w:sz w:val="22"/>
          <w:szCs w:val="22"/>
          <w:lang w:eastAsia="fr-FR"/>
        </w:rPr>
      </w:pPr>
    </w:p>
    <w:p w:rsidR="0095528A" w:rsidRDefault="0095528A">
      <w:pPr>
        <w:pStyle w:val="Standard"/>
        <w:widowControl/>
        <w:suppressAutoHyphens w:val="0"/>
        <w:ind w:left="0"/>
        <w:rPr>
          <w:rFonts w:ascii="Marianne" w:hAnsi="Marianne" w:cs="Calibri"/>
          <w:b/>
          <w:sz w:val="22"/>
          <w:szCs w:val="22"/>
          <w:lang w:eastAsia="fr-FR"/>
        </w:rPr>
      </w:pPr>
    </w:p>
    <w:p w:rsidR="0095528A" w:rsidRDefault="0095528A">
      <w:pPr>
        <w:pStyle w:val="Standard"/>
        <w:widowControl/>
        <w:suppressAutoHyphens w:val="0"/>
        <w:ind w:left="0"/>
        <w:rPr>
          <w:rFonts w:ascii="Marianne" w:hAnsi="Marianne" w:cs="Calibri"/>
          <w:b/>
          <w:sz w:val="22"/>
          <w:szCs w:val="22"/>
          <w:lang w:eastAsia="fr-FR"/>
        </w:rPr>
      </w:pPr>
    </w:p>
    <w:p w:rsidR="0095528A" w:rsidRDefault="0095528A">
      <w:pPr>
        <w:pStyle w:val="Standard"/>
        <w:widowControl/>
        <w:suppressAutoHyphens w:val="0"/>
        <w:ind w:left="0"/>
        <w:rPr>
          <w:rFonts w:ascii="Marianne" w:hAnsi="Marianne" w:cs="Calibri"/>
          <w:b/>
          <w:sz w:val="22"/>
          <w:szCs w:val="22"/>
          <w:lang w:eastAsia="fr-FR"/>
        </w:rPr>
      </w:pPr>
    </w:p>
    <w:p w:rsidR="0095528A" w:rsidRDefault="0095528A">
      <w:pPr>
        <w:pStyle w:val="Standard"/>
        <w:widowControl/>
        <w:shd w:val="clear" w:color="auto" w:fill="FFFFFF"/>
        <w:suppressAutoHyphens w:val="0"/>
        <w:ind w:left="0"/>
        <w:rPr>
          <w:rFonts w:ascii="Marianne" w:hAnsi="Marianne" w:cs="Arial"/>
          <w:szCs w:val="24"/>
          <w:lang w:eastAsia="fr-FR"/>
        </w:rPr>
      </w:pPr>
    </w:p>
    <w:p w:rsidR="0095528A" w:rsidRDefault="0095528A">
      <w:pPr>
        <w:pStyle w:val="Standard"/>
        <w:widowControl/>
        <w:shd w:val="clear" w:color="auto" w:fill="FFFFFF"/>
        <w:suppressAutoHyphens w:val="0"/>
        <w:ind w:left="0"/>
        <w:rPr>
          <w:rFonts w:ascii="Marianne" w:hAnsi="Marianne" w:cs="Arial"/>
          <w:szCs w:val="24"/>
          <w:lang w:eastAsia="fr-FR"/>
        </w:rPr>
      </w:pPr>
    </w:p>
    <w:p w:rsidR="0095528A" w:rsidRDefault="0095528A">
      <w:pPr>
        <w:pStyle w:val="Standard"/>
        <w:widowControl/>
        <w:spacing w:before="100"/>
        <w:ind w:left="0"/>
        <w:rPr>
          <w:rFonts w:ascii="Marianne" w:hAnsi="Marianne"/>
          <w:bCs/>
          <w:color w:val="00B050"/>
          <w:sz w:val="22"/>
          <w:szCs w:val="22"/>
          <w:lang w:eastAsia="ja-JP"/>
        </w:rPr>
      </w:pPr>
    </w:p>
    <w:p w:rsidR="0095528A" w:rsidRDefault="0095528A">
      <w:pPr>
        <w:pStyle w:val="Standard"/>
        <w:widowControl/>
        <w:spacing w:after="84" w:line="276" w:lineRule="auto"/>
        <w:ind w:left="0"/>
        <w:rPr>
          <w:rFonts w:ascii="Marianne" w:hAnsi="Marianne"/>
          <w:b/>
          <w:sz w:val="22"/>
          <w:szCs w:val="22"/>
        </w:rPr>
      </w:pPr>
    </w:p>
    <w:p w:rsidR="00923A40" w:rsidRDefault="00923A40">
      <w:pPr>
        <w:pStyle w:val="Standard"/>
        <w:widowControl/>
        <w:spacing w:after="84" w:line="276" w:lineRule="auto"/>
        <w:ind w:left="0"/>
        <w:rPr>
          <w:rFonts w:ascii="Marianne" w:hAnsi="Marianne"/>
          <w:b/>
          <w:sz w:val="22"/>
          <w:szCs w:val="22"/>
        </w:rPr>
      </w:pPr>
    </w:p>
    <w:p w:rsidR="0095528A" w:rsidRDefault="00D7422A">
      <w:pPr>
        <w:pStyle w:val="Standard"/>
        <w:widowControl/>
        <w:spacing w:after="84" w:line="276" w:lineRule="auto"/>
        <w:ind w:left="0"/>
      </w:pPr>
      <w:r>
        <w:rPr>
          <w:rFonts w:ascii="Marianne" w:hAnsi="Marianne"/>
          <w:b/>
          <w:sz w:val="22"/>
          <w:szCs w:val="22"/>
        </w:rPr>
        <w:t xml:space="preserve">VI – </w:t>
      </w:r>
      <w:r>
        <w:rPr>
          <w:rFonts w:ascii="Marianne" w:hAnsi="Marianne"/>
          <w:b/>
          <w:sz w:val="22"/>
          <w:szCs w:val="22"/>
          <w:u w:val="single"/>
        </w:rPr>
        <w:t>L’ÉVALUATION ET LE SUIVI DES PROJETS FINANCÉS</w:t>
      </w:r>
    </w:p>
    <w:p w:rsidR="0095528A" w:rsidRDefault="0095528A">
      <w:pPr>
        <w:pStyle w:val="Standard"/>
        <w:widowControl/>
        <w:spacing w:line="276" w:lineRule="auto"/>
        <w:ind w:left="0"/>
        <w:rPr>
          <w:rFonts w:ascii="Marianne" w:hAnsi="Marianne"/>
          <w:b/>
          <w:sz w:val="22"/>
          <w:szCs w:val="22"/>
          <w:u w:val="single"/>
        </w:rPr>
      </w:pPr>
    </w:p>
    <w:p w:rsidR="00A86621" w:rsidRPr="00A86621" w:rsidRDefault="00A86621" w:rsidP="00A86621">
      <w:pPr>
        <w:widowControl/>
        <w:suppressAutoHyphens w:val="0"/>
        <w:autoSpaceDE w:val="0"/>
        <w:adjustRightInd w:val="0"/>
        <w:jc w:val="both"/>
        <w:textAlignment w:val="auto"/>
        <w:rPr>
          <w:rFonts w:ascii="Marianne" w:hAnsi="Marianne"/>
          <w:color w:val="000000"/>
        </w:rPr>
      </w:pPr>
      <w:r w:rsidRPr="00A86621">
        <w:rPr>
          <w:rFonts w:ascii="Marianne" w:hAnsi="Marianne"/>
          <w:color w:val="000000"/>
        </w:rPr>
        <w:t xml:space="preserve">En vue de donner une meilleure visibilité aux actions financées par les crédits du Programme 104 action 12 par la DDETS de Seine-et-Marne et de simplifier la recherche de formations pour les primo-arrivants, les porteurs de projets devront référencer leurs actions sur les plateformes et cartographies dédiées : </w:t>
      </w:r>
    </w:p>
    <w:p w:rsidR="00A86621" w:rsidRPr="00A86621" w:rsidRDefault="00A86621" w:rsidP="00A86621">
      <w:pPr>
        <w:widowControl/>
        <w:suppressAutoHyphens w:val="0"/>
        <w:autoSpaceDE w:val="0"/>
        <w:adjustRightInd w:val="0"/>
        <w:jc w:val="both"/>
        <w:textAlignment w:val="auto"/>
        <w:rPr>
          <w:rFonts w:ascii="Marianne" w:hAnsi="Marianne"/>
          <w:color w:val="000000"/>
        </w:rPr>
      </w:pPr>
    </w:p>
    <w:p w:rsidR="00A86621" w:rsidRPr="00BA50F1" w:rsidRDefault="00A86621" w:rsidP="00BA50F1">
      <w:pPr>
        <w:pStyle w:val="Paragraphedeliste"/>
        <w:numPr>
          <w:ilvl w:val="0"/>
          <w:numId w:val="49"/>
        </w:numPr>
        <w:autoSpaceDE w:val="0"/>
        <w:adjustRightInd w:val="0"/>
        <w:spacing w:after="55"/>
        <w:jc w:val="both"/>
        <w:textAlignment w:val="auto"/>
        <w:rPr>
          <w:rFonts w:ascii="Marianne" w:hAnsi="Marianne"/>
          <w:b/>
          <w:color w:val="0070C0"/>
        </w:rPr>
      </w:pPr>
      <w:r w:rsidRPr="00BA50F1">
        <w:rPr>
          <w:rFonts w:ascii="Marianne" w:hAnsi="Marianne"/>
        </w:rPr>
        <w:t>Réseau Alpha</w:t>
      </w:r>
      <w:r w:rsidRPr="00BA50F1">
        <w:t> </w:t>
      </w:r>
      <w:r w:rsidRPr="00BA50F1">
        <w:rPr>
          <w:rFonts w:ascii="Marianne" w:hAnsi="Marianne"/>
        </w:rPr>
        <w:t xml:space="preserve">: </w:t>
      </w:r>
      <w:r w:rsidRPr="00BA50F1">
        <w:rPr>
          <w:rFonts w:ascii="Marianne" w:hAnsi="Marianne"/>
          <w:b/>
          <w:color w:val="0070C0"/>
        </w:rPr>
        <w:t xml:space="preserve">https://www.reseau-alpha.org/ </w:t>
      </w:r>
    </w:p>
    <w:p w:rsidR="00A86621" w:rsidRPr="00BA50F1" w:rsidRDefault="00A86621" w:rsidP="00BA50F1">
      <w:pPr>
        <w:pStyle w:val="Paragraphedeliste"/>
        <w:numPr>
          <w:ilvl w:val="0"/>
          <w:numId w:val="49"/>
        </w:numPr>
        <w:autoSpaceDE w:val="0"/>
        <w:adjustRightInd w:val="0"/>
        <w:spacing w:after="55"/>
        <w:jc w:val="both"/>
        <w:textAlignment w:val="auto"/>
        <w:rPr>
          <w:rFonts w:ascii="Marianne" w:hAnsi="Marianne"/>
        </w:rPr>
      </w:pPr>
      <w:r w:rsidRPr="00BA50F1">
        <w:rPr>
          <w:rFonts w:ascii="Marianne" w:hAnsi="Marianne"/>
        </w:rPr>
        <w:t>Défi Métiers</w:t>
      </w:r>
      <w:r w:rsidRPr="00BA50F1">
        <w:t> </w:t>
      </w:r>
      <w:r w:rsidRPr="00BA50F1">
        <w:rPr>
          <w:rFonts w:ascii="Marianne" w:hAnsi="Marianne"/>
        </w:rPr>
        <w:t xml:space="preserve">: </w:t>
      </w:r>
      <w:r w:rsidRPr="00BA50F1">
        <w:rPr>
          <w:rFonts w:ascii="Marianne" w:hAnsi="Marianne"/>
          <w:b/>
          <w:color w:val="0070C0"/>
        </w:rPr>
        <w:t>https://www.defi-metiers.fr/defi-metiers</w:t>
      </w:r>
      <w:r w:rsidRPr="00BA50F1">
        <w:rPr>
          <w:rFonts w:ascii="Marianne" w:hAnsi="Marianne"/>
        </w:rPr>
        <w:t xml:space="preserve"> </w:t>
      </w:r>
    </w:p>
    <w:p w:rsidR="00A86621" w:rsidRPr="00BA50F1" w:rsidRDefault="00A86621" w:rsidP="00BA50F1">
      <w:pPr>
        <w:pStyle w:val="Paragraphedeliste"/>
        <w:numPr>
          <w:ilvl w:val="0"/>
          <w:numId w:val="49"/>
        </w:numPr>
        <w:autoSpaceDE w:val="0"/>
        <w:adjustRightInd w:val="0"/>
        <w:jc w:val="both"/>
        <w:textAlignment w:val="auto"/>
        <w:rPr>
          <w:rFonts w:ascii="Marianne" w:hAnsi="Marianne"/>
        </w:rPr>
      </w:pPr>
      <w:r w:rsidRPr="00BA50F1">
        <w:rPr>
          <w:rFonts w:ascii="Marianne" w:hAnsi="Marianne"/>
        </w:rPr>
        <w:t>Réfugiés.info pour les projets destinés aux réfugiés</w:t>
      </w:r>
      <w:r w:rsidRPr="00BA50F1">
        <w:t> </w:t>
      </w:r>
      <w:r w:rsidRPr="00BA50F1">
        <w:rPr>
          <w:rFonts w:ascii="Marianne" w:hAnsi="Marianne"/>
        </w:rPr>
        <w:t xml:space="preserve">: </w:t>
      </w:r>
      <w:r w:rsidRPr="00BA50F1">
        <w:rPr>
          <w:rFonts w:ascii="Marianne" w:hAnsi="Marianne"/>
          <w:b/>
          <w:color w:val="0070C0"/>
        </w:rPr>
        <w:t>https://www.refugies.info/</w:t>
      </w:r>
      <w:r w:rsidRPr="00BA50F1">
        <w:rPr>
          <w:rFonts w:ascii="Marianne" w:hAnsi="Marianne"/>
        </w:rPr>
        <w:t xml:space="preserve"> </w:t>
      </w:r>
    </w:p>
    <w:p w:rsidR="00A86621" w:rsidRDefault="00A86621" w:rsidP="00A86621">
      <w:pPr>
        <w:pStyle w:val="Standard"/>
        <w:widowControl/>
        <w:spacing w:line="276" w:lineRule="auto"/>
        <w:ind w:left="0"/>
        <w:rPr>
          <w:rFonts w:ascii="Marianne" w:hAnsi="Marianne"/>
          <w:i/>
          <w:color w:val="000000"/>
          <w:sz w:val="20"/>
          <w:lang w:eastAsia="fr-FR"/>
        </w:rPr>
      </w:pPr>
      <w:r w:rsidRPr="00923A40">
        <w:rPr>
          <w:rFonts w:ascii="Marianne" w:hAnsi="Marianne"/>
          <w:i/>
          <w:color w:val="000000"/>
          <w:sz w:val="20"/>
          <w:lang w:eastAsia="fr-FR"/>
        </w:rPr>
        <w:t>Les porteurs de projets devront mettre à jour les informations sur les formations en temps réel.</w:t>
      </w:r>
    </w:p>
    <w:p w:rsidR="00923A40" w:rsidRDefault="00923A40" w:rsidP="00A86621">
      <w:pPr>
        <w:pStyle w:val="Standard"/>
        <w:widowControl/>
        <w:spacing w:line="276" w:lineRule="auto"/>
        <w:ind w:left="0"/>
        <w:rPr>
          <w:rFonts w:ascii="Marianne" w:hAnsi="Marianne"/>
          <w:i/>
          <w:color w:val="000000"/>
          <w:sz w:val="20"/>
          <w:lang w:eastAsia="fr-FR"/>
        </w:rPr>
      </w:pPr>
    </w:p>
    <w:p w:rsidR="00BA50F1" w:rsidRPr="00BA50F1" w:rsidRDefault="00BA50F1" w:rsidP="00A86621">
      <w:pPr>
        <w:pStyle w:val="Standard"/>
        <w:widowControl/>
        <w:spacing w:line="276" w:lineRule="auto"/>
        <w:ind w:left="0"/>
        <w:rPr>
          <w:rFonts w:ascii="Marianne" w:hAnsi="Marianne"/>
          <w:b/>
          <w:i/>
          <w:sz w:val="20"/>
          <w:szCs w:val="22"/>
          <w:u w:val="single"/>
        </w:rPr>
      </w:pPr>
      <w:r w:rsidRPr="00BA50F1">
        <w:rPr>
          <w:rFonts w:ascii="Marianne" w:hAnsi="Marianne"/>
          <w:b/>
          <w:i/>
          <w:sz w:val="20"/>
          <w:szCs w:val="22"/>
          <w:u w:val="single"/>
        </w:rPr>
        <w:t>Les porteurs de projets s’engagent à adresser</w:t>
      </w:r>
      <w:r w:rsidRPr="00BA50F1">
        <w:rPr>
          <w:rFonts w:ascii="Courier New" w:hAnsi="Courier New" w:cs="Courier New"/>
          <w:b/>
          <w:i/>
          <w:sz w:val="20"/>
          <w:szCs w:val="22"/>
          <w:u w:val="single"/>
        </w:rPr>
        <w:t> </w:t>
      </w:r>
      <w:r w:rsidRPr="00BA50F1">
        <w:rPr>
          <w:rFonts w:ascii="Marianne" w:hAnsi="Marianne"/>
          <w:b/>
          <w:i/>
          <w:sz w:val="20"/>
          <w:szCs w:val="22"/>
          <w:u w:val="single"/>
        </w:rPr>
        <w:t>:</w:t>
      </w:r>
    </w:p>
    <w:p w:rsidR="00BA50F1" w:rsidRDefault="00BA50F1" w:rsidP="00A86621">
      <w:pPr>
        <w:pStyle w:val="Standard"/>
        <w:widowControl/>
        <w:spacing w:line="276" w:lineRule="auto"/>
        <w:ind w:left="0"/>
        <w:rPr>
          <w:rFonts w:ascii="Marianne" w:hAnsi="Marianne"/>
          <w:b/>
          <w:i/>
          <w:sz w:val="20"/>
          <w:szCs w:val="22"/>
        </w:rPr>
      </w:pPr>
    </w:p>
    <w:p w:rsidR="00923A40" w:rsidRDefault="00BA50F1" w:rsidP="000B2F46">
      <w:pPr>
        <w:pStyle w:val="Standard"/>
        <w:widowControl/>
        <w:numPr>
          <w:ilvl w:val="0"/>
          <w:numId w:val="48"/>
        </w:numPr>
        <w:spacing w:line="276" w:lineRule="auto"/>
        <w:rPr>
          <w:rFonts w:ascii="Marianne" w:hAnsi="Marianne"/>
          <w:sz w:val="20"/>
        </w:rPr>
      </w:pPr>
      <w:r>
        <w:rPr>
          <w:rFonts w:ascii="Marianne" w:hAnsi="Marianne"/>
          <w:sz w:val="20"/>
          <w:szCs w:val="22"/>
        </w:rPr>
        <w:t xml:space="preserve">un bilan </w:t>
      </w:r>
      <w:r>
        <w:rPr>
          <w:rFonts w:ascii="Marianne" w:hAnsi="Marianne"/>
          <w:sz w:val="20"/>
        </w:rPr>
        <w:t>bilan annuel quantitatif et qualitatif de son action (dossier Cerfa 15059*02, complété si nécessaire d’une note annexée</w:t>
      </w:r>
      <w:r>
        <w:rPr>
          <w:rFonts w:ascii="Calibri" w:hAnsi="Calibri" w:cs="Calibri"/>
          <w:sz w:val="20"/>
        </w:rPr>
        <w:t> </w:t>
      </w:r>
      <w:r>
        <w:rPr>
          <w:rFonts w:ascii="Marianne" w:hAnsi="Marianne"/>
          <w:sz w:val="20"/>
        </w:rPr>
        <w:t>; ce Cerfa peut être téléchargé via le lien suivant</w:t>
      </w:r>
      <w:r>
        <w:rPr>
          <w:rFonts w:ascii="Calibri" w:hAnsi="Calibri" w:cs="Calibri"/>
          <w:sz w:val="20"/>
        </w:rPr>
        <w:t> </w:t>
      </w:r>
      <w:r>
        <w:rPr>
          <w:rFonts w:ascii="Marianne" w:hAnsi="Marianne"/>
          <w:sz w:val="20"/>
        </w:rPr>
        <w:t xml:space="preserve">: </w:t>
      </w:r>
      <w:hyperlink r:id="rId12" w:history="1">
        <w:r w:rsidRPr="007531C3">
          <w:rPr>
            <w:rStyle w:val="Lienhypertexte"/>
            <w:rFonts w:ascii="Marianne" w:hAnsi="Marianne"/>
            <w:i/>
            <w:sz w:val="20"/>
          </w:rPr>
          <w:t>https://www.service-public.fr/associations/vosdroits/R46623</w:t>
        </w:r>
      </w:hyperlink>
      <w:r>
        <w:rPr>
          <w:rFonts w:ascii="Marianne" w:hAnsi="Marianne"/>
          <w:sz w:val="20"/>
        </w:rPr>
        <w:t>).</w:t>
      </w:r>
      <w:r w:rsidRPr="000B2F46">
        <w:rPr>
          <w:rFonts w:ascii="Marianne" w:hAnsi="Marianne"/>
          <w:sz w:val="20"/>
          <w:highlight w:val="lightGray"/>
        </w:rPr>
        <w:t>Le bilan pourra être intermédiaire et devra comporter, a minima, le Cerfa 15059*02.</w:t>
      </w:r>
    </w:p>
    <w:p w:rsidR="00BA50F1" w:rsidRDefault="00BA50F1" w:rsidP="00A86621">
      <w:pPr>
        <w:pStyle w:val="Standard"/>
        <w:widowControl/>
        <w:spacing w:line="276" w:lineRule="auto"/>
        <w:ind w:left="0"/>
        <w:rPr>
          <w:rFonts w:ascii="Marianne" w:hAnsi="Marianne"/>
          <w:sz w:val="20"/>
        </w:rPr>
      </w:pPr>
    </w:p>
    <w:p w:rsidR="00BA50F1" w:rsidRPr="00BA50F1" w:rsidRDefault="00BA50F1" w:rsidP="00BA50F1">
      <w:pPr>
        <w:pStyle w:val="Standard"/>
        <w:widowControl/>
        <w:numPr>
          <w:ilvl w:val="0"/>
          <w:numId w:val="48"/>
        </w:numPr>
        <w:spacing w:line="276" w:lineRule="auto"/>
        <w:rPr>
          <w:rFonts w:ascii="Marianne" w:hAnsi="Marianne"/>
          <w:sz w:val="20"/>
          <w:szCs w:val="22"/>
        </w:rPr>
      </w:pPr>
      <w:r>
        <w:rPr>
          <w:rFonts w:ascii="Marianne" w:hAnsi="Marianne"/>
          <w:sz w:val="20"/>
        </w:rPr>
        <w:t>l’annexe 1 (en pièce jointe de cet AAP) relatives aux indicateurs de mise en œuvre des actions.</w:t>
      </w:r>
    </w:p>
    <w:p w:rsidR="00A86621" w:rsidRDefault="00A86621">
      <w:pPr>
        <w:pStyle w:val="Standard"/>
        <w:widowControl/>
        <w:spacing w:line="276" w:lineRule="auto"/>
        <w:ind w:left="0"/>
        <w:rPr>
          <w:rFonts w:ascii="Marianne" w:hAnsi="Marianne"/>
          <w:b/>
          <w:sz w:val="20"/>
          <w:szCs w:val="22"/>
        </w:rPr>
      </w:pPr>
    </w:p>
    <w:p w:rsidR="00426231" w:rsidRPr="00426231" w:rsidRDefault="00426231">
      <w:pPr>
        <w:pStyle w:val="Standard"/>
        <w:widowControl/>
        <w:spacing w:before="100"/>
        <w:ind w:left="0"/>
        <w:rPr>
          <w:rFonts w:ascii="Marianne" w:hAnsi="Marianne"/>
          <w:i/>
          <w:sz w:val="20"/>
        </w:rPr>
      </w:pPr>
      <w:r w:rsidRPr="000B2F46">
        <w:rPr>
          <w:rFonts w:ascii="Marianne" w:hAnsi="Marianne"/>
          <w:i/>
          <w:sz w:val="20"/>
          <w:highlight w:val="lightGray"/>
        </w:rPr>
        <w:t>Rappel</w:t>
      </w:r>
      <w:r w:rsidRPr="000B2F46">
        <w:rPr>
          <w:rFonts w:ascii="Courier New" w:hAnsi="Courier New" w:cs="Courier New"/>
          <w:i/>
          <w:sz w:val="20"/>
          <w:highlight w:val="lightGray"/>
        </w:rPr>
        <w:t> </w:t>
      </w:r>
      <w:r w:rsidRPr="000B2F46">
        <w:rPr>
          <w:rFonts w:ascii="Marianne" w:hAnsi="Marianne"/>
          <w:i/>
          <w:sz w:val="20"/>
          <w:highlight w:val="lightGray"/>
        </w:rPr>
        <w:t>: pour les structures financées en 2021, l’annexe 1 en pièce jointe remplace celle de l’année 2021.</w:t>
      </w:r>
    </w:p>
    <w:p w:rsidR="0095528A" w:rsidRDefault="00D7422A">
      <w:pPr>
        <w:pStyle w:val="Standard"/>
        <w:widowControl/>
        <w:spacing w:before="100"/>
        <w:ind w:left="0"/>
      </w:pPr>
      <w:r>
        <w:rPr>
          <w:rFonts w:ascii="Marianne" w:hAnsi="Marianne"/>
          <w:sz w:val="20"/>
        </w:rPr>
        <w:t>La DDETS pourra solliciter toute pièce justificative des dépenses ou tout autre document dont la production sera jugée utile et pourra procéder à un contrôle sur place en vue de vérifier la mise en œuvre de l’action financée.</w:t>
      </w:r>
    </w:p>
    <w:p w:rsidR="0095528A" w:rsidRDefault="0095528A">
      <w:pPr>
        <w:pStyle w:val="Standard"/>
        <w:widowControl/>
        <w:spacing w:before="100"/>
        <w:ind w:left="0"/>
        <w:rPr>
          <w:rFonts w:ascii="Marianne" w:hAnsi="Marianne"/>
          <w:sz w:val="20"/>
        </w:rPr>
      </w:pPr>
    </w:p>
    <w:p w:rsidR="0095528A" w:rsidRDefault="00D7422A">
      <w:pPr>
        <w:pStyle w:val="Standard"/>
        <w:widowControl/>
        <w:suppressAutoHyphens w:val="0"/>
        <w:ind w:left="0"/>
      </w:pPr>
      <w:r>
        <w:rPr>
          <w:rFonts w:ascii="Marianne" w:hAnsi="Marianne"/>
          <w:b/>
          <w:bCs/>
          <w:iCs/>
          <w:sz w:val="22"/>
          <w:szCs w:val="22"/>
        </w:rPr>
        <w:t xml:space="preserve">VII. </w:t>
      </w:r>
      <w:r>
        <w:rPr>
          <w:rFonts w:ascii="Marianne" w:hAnsi="Marianne"/>
          <w:b/>
          <w:bCs/>
          <w:iCs/>
          <w:sz w:val="22"/>
          <w:szCs w:val="22"/>
          <w:u w:val="single"/>
        </w:rPr>
        <w:t>NOTIFICATION ET VERSEMENT DE LA SUBVENTION</w:t>
      </w:r>
    </w:p>
    <w:p w:rsidR="0095528A" w:rsidRDefault="0095528A">
      <w:pPr>
        <w:pStyle w:val="Standard"/>
        <w:widowControl/>
        <w:suppressAutoHyphens w:val="0"/>
        <w:ind w:left="0"/>
        <w:rPr>
          <w:rFonts w:ascii="Marianne" w:hAnsi="Marianne"/>
          <w:b/>
          <w:bCs/>
          <w:iCs/>
          <w:sz w:val="22"/>
          <w:szCs w:val="22"/>
        </w:rPr>
      </w:pPr>
    </w:p>
    <w:p w:rsidR="0095528A" w:rsidRDefault="00D7422A">
      <w:pPr>
        <w:pStyle w:val="Standard"/>
        <w:widowControl/>
        <w:suppressAutoHyphens w:val="0"/>
        <w:ind w:left="0"/>
      </w:pPr>
      <w:r>
        <w:rPr>
          <w:rFonts w:ascii="Marianne" w:hAnsi="Marianne"/>
          <w:bCs/>
          <w:iCs/>
          <w:sz w:val="20"/>
        </w:rPr>
        <w:t>A l’issue de la procédure d’instruction, le porteur de projet recevra par courriel une copie scannée du courrier de réponse à sa demande de financement.</w:t>
      </w:r>
    </w:p>
    <w:p w:rsidR="0095528A" w:rsidRDefault="0095528A">
      <w:pPr>
        <w:pStyle w:val="Standard"/>
        <w:widowControl/>
        <w:suppressAutoHyphens w:val="0"/>
        <w:ind w:left="0"/>
        <w:rPr>
          <w:rFonts w:ascii="Marianne" w:hAnsi="Marianne"/>
          <w:bCs/>
          <w:iCs/>
          <w:sz w:val="20"/>
        </w:rPr>
      </w:pPr>
    </w:p>
    <w:p w:rsidR="0095528A" w:rsidRDefault="00D7422A">
      <w:pPr>
        <w:pStyle w:val="Standard"/>
        <w:widowControl/>
        <w:suppressAutoHyphens w:val="0"/>
        <w:ind w:left="0"/>
        <w:rPr>
          <w:rFonts w:ascii="Marianne" w:hAnsi="Marianne"/>
          <w:bCs/>
          <w:iCs/>
          <w:sz w:val="20"/>
        </w:rPr>
      </w:pPr>
      <w:r>
        <w:rPr>
          <w:rFonts w:ascii="Marianne" w:hAnsi="Marianne"/>
          <w:bCs/>
          <w:iCs/>
          <w:sz w:val="20"/>
        </w:rPr>
        <w:t>La subvention fera l’objet d’un versement unique au titre de l’année civile. La subvention portera uniquement sur des dépenses d’intervention nécessaires à la réalisation du projet (aucun coût de fonctionnement ne sera pris en compte dans le financement).</w:t>
      </w:r>
    </w:p>
    <w:p w:rsidR="00426231" w:rsidRDefault="00426231">
      <w:pPr>
        <w:pStyle w:val="Standard"/>
        <w:widowControl/>
        <w:suppressAutoHyphens w:val="0"/>
        <w:ind w:left="0"/>
      </w:pPr>
    </w:p>
    <w:p w:rsidR="0095528A" w:rsidRDefault="00D7422A">
      <w:pPr>
        <w:pStyle w:val="Standard"/>
        <w:widowControl/>
        <w:suppressAutoHyphens w:val="0"/>
        <w:ind w:left="0"/>
      </w:pPr>
      <w:r>
        <w:rPr>
          <w:rFonts w:ascii="Marianne" w:hAnsi="Marianne"/>
          <w:bCs/>
          <w:sz w:val="20"/>
        </w:rPr>
        <w:t>L’action pourra être financée au maximum à 80 % par l’État. Un montant minimal de cofinancement de 20 % est requis, via des fonds propres ou d’autres financeurs (collectivités territoriales, fondations…).</w:t>
      </w:r>
    </w:p>
    <w:p w:rsidR="0097298C" w:rsidRDefault="0097298C">
      <w:pPr>
        <w:pStyle w:val="Standard"/>
        <w:widowControl/>
        <w:suppressAutoHyphens w:val="0"/>
        <w:ind w:left="0"/>
        <w:rPr>
          <w:rFonts w:ascii="Marianne" w:hAnsi="Marianne"/>
          <w:b/>
          <w:bCs/>
          <w:iCs/>
          <w:sz w:val="22"/>
          <w:szCs w:val="22"/>
        </w:rPr>
      </w:pPr>
    </w:p>
    <w:p w:rsidR="00426231" w:rsidRDefault="00426231">
      <w:pPr>
        <w:pStyle w:val="Standard"/>
        <w:widowControl/>
        <w:suppressAutoHyphens w:val="0"/>
        <w:ind w:left="0"/>
        <w:rPr>
          <w:rFonts w:ascii="Marianne" w:hAnsi="Marianne"/>
          <w:b/>
          <w:bCs/>
          <w:iCs/>
          <w:sz w:val="22"/>
          <w:szCs w:val="22"/>
        </w:rPr>
      </w:pPr>
    </w:p>
    <w:p w:rsidR="00426231" w:rsidRDefault="00426231">
      <w:pPr>
        <w:pStyle w:val="Standard"/>
        <w:widowControl/>
        <w:suppressAutoHyphens w:val="0"/>
        <w:ind w:left="0"/>
        <w:rPr>
          <w:rFonts w:ascii="Marianne" w:hAnsi="Marianne"/>
          <w:b/>
          <w:bCs/>
          <w:iCs/>
          <w:sz w:val="22"/>
          <w:szCs w:val="22"/>
        </w:rPr>
      </w:pPr>
    </w:p>
    <w:p w:rsidR="0095528A" w:rsidRDefault="00D7422A">
      <w:pPr>
        <w:pStyle w:val="Standard"/>
        <w:widowControl/>
        <w:suppressAutoHyphens w:val="0"/>
        <w:ind w:left="0"/>
      </w:pPr>
      <w:r>
        <w:rPr>
          <w:rFonts w:ascii="Marianne" w:hAnsi="Marianne"/>
          <w:b/>
          <w:bCs/>
          <w:iCs/>
          <w:sz w:val="22"/>
          <w:szCs w:val="22"/>
        </w:rPr>
        <w:t xml:space="preserve">VIII. </w:t>
      </w:r>
      <w:r>
        <w:rPr>
          <w:rFonts w:ascii="Marianne" w:hAnsi="Marianne"/>
          <w:b/>
          <w:bCs/>
          <w:iCs/>
          <w:sz w:val="22"/>
          <w:szCs w:val="22"/>
          <w:u w:val="single"/>
        </w:rPr>
        <w:t>DOCUMENTS EN ANNEXE</w:t>
      </w:r>
    </w:p>
    <w:p w:rsidR="0095528A" w:rsidRDefault="0095528A">
      <w:pPr>
        <w:pStyle w:val="Standard"/>
        <w:widowControl/>
        <w:suppressAutoHyphens w:val="0"/>
        <w:ind w:left="0"/>
        <w:rPr>
          <w:rFonts w:ascii="Marianne" w:hAnsi="Marianne"/>
          <w:szCs w:val="24"/>
        </w:rPr>
      </w:pPr>
    </w:p>
    <w:p w:rsidR="0095528A" w:rsidRPr="00426231" w:rsidRDefault="00D7422A" w:rsidP="00C55615">
      <w:pPr>
        <w:pStyle w:val="Paragraphedeliste"/>
        <w:numPr>
          <w:ilvl w:val="0"/>
          <w:numId w:val="37"/>
        </w:numPr>
        <w:jc w:val="both"/>
        <w:rPr>
          <w:rFonts w:ascii="Marianne" w:hAnsi="Marianne"/>
        </w:rPr>
      </w:pPr>
      <w:r w:rsidRPr="00426231">
        <w:rPr>
          <w:rFonts w:ascii="Marianne" w:hAnsi="Marianne"/>
          <w:bCs/>
          <w:iCs/>
          <w:sz w:val="20"/>
        </w:rPr>
        <w:t>Annexe 1</w:t>
      </w:r>
      <w:r w:rsidRPr="00426231">
        <w:rPr>
          <w:rFonts w:ascii="Courier New" w:hAnsi="Courier New" w:cs="Courier New"/>
          <w:bCs/>
          <w:iCs/>
          <w:sz w:val="20"/>
        </w:rPr>
        <w:t> </w:t>
      </w:r>
      <w:r w:rsidRPr="00426231">
        <w:rPr>
          <w:rFonts w:ascii="Marianne" w:hAnsi="Marianne"/>
          <w:bCs/>
          <w:iCs/>
          <w:sz w:val="20"/>
        </w:rPr>
        <w:t>: les critères d’évaluation pour les actions proposées en 2022</w:t>
      </w:r>
    </w:p>
    <w:p w:rsidR="0095528A" w:rsidRPr="00426231" w:rsidRDefault="00D7422A">
      <w:pPr>
        <w:pStyle w:val="Standard"/>
        <w:widowControl/>
        <w:numPr>
          <w:ilvl w:val="0"/>
          <w:numId w:val="17"/>
        </w:numPr>
        <w:rPr>
          <w:rFonts w:ascii="Marianne" w:hAnsi="Marianne"/>
        </w:rPr>
      </w:pPr>
      <w:r w:rsidRPr="00426231">
        <w:rPr>
          <w:rFonts w:ascii="Marianne" w:hAnsi="Marianne"/>
          <w:sz w:val="20"/>
        </w:rPr>
        <w:t>N</w:t>
      </w:r>
      <w:r w:rsidRPr="00426231">
        <w:rPr>
          <w:rFonts w:ascii="Marianne" w:hAnsi="Marianne"/>
          <w:bCs/>
          <w:iCs/>
          <w:sz w:val="20"/>
        </w:rPr>
        <w:t>ombre de CIR par communes du 01 janvier 2021 au 31 décembre 2021</w:t>
      </w:r>
    </w:p>
    <w:p w:rsidR="0095528A" w:rsidRPr="00426231"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shd w:val="clear" w:color="auto" w:fill="FFFFFF"/>
        <w:suppressAutoHyphens w:val="0"/>
        <w:ind w:left="0"/>
        <w:jc w:val="center"/>
        <w:rPr>
          <w:rFonts w:ascii="Marianne" w:hAnsi="Marianne" w:cs="Arial"/>
          <w:b/>
          <w:color w:val="000000"/>
          <w:w w:val="150"/>
          <w:sz w:val="22"/>
          <w:lang w:eastAsia="fr-FR"/>
        </w:rPr>
      </w:pPr>
    </w:p>
    <w:p w:rsidR="0095528A" w:rsidRDefault="00D7422A">
      <w:pPr>
        <w:pStyle w:val="Standard"/>
        <w:widowControl/>
        <w:shd w:val="clear" w:color="auto" w:fill="FFFFFF"/>
        <w:suppressAutoHyphens w:val="0"/>
        <w:ind w:left="0"/>
        <w:jc w:val="center"/>
      </w:pPr>
      <w:r>
        <w:rPr>
          <w:rFonts w:ascii="Marianne" w:hAnsi="Marianne" w:cs="Arial"/>
          <w:b/>
          <w:color w:val="000000"/>
          <w:w w:val="150"/>
          <w:lang w:eastAsia="fr-FR"/>
        </w:rPr>
        <w:t>Annexe 1</w:t>
      </w:r>
    </w:p>
    <w:p w:rsidR="0095528A" w:rsidRDefault="006F16AD">
      <w:pPr>
        <w:pStyle w:val="Standard"/>
        <w:widowControl/>
        <w:shd w:val="clear" w:color="auto" w:fill="FFFFFF"/>
        <w:suppressAutoHyphens w:val="0"/>
        <w:ind w:left="0"/>
        <w:jc w:val="center"/>
        <w:rPr>
          <w:rFonts w:ascii="Marianne" w:hAnsi="Marianne" w:cs="Arial"/>
          <w:b/>
          <w:w w:val="150"/>
          <w:sz w:val="22"/>
          <w:lang w:eastAsia="fr-FR"/>
        </w:rPr>
      </w:pPr>
      <w:r w:rsidRPr="00C43BA6">
        <w:rPr>
          <w:rFonts w:ascii="Marianne" w:hAnsi="Marianne" w:cs="Arial"/>
          <w:b/>
          <w:i/>
          <w:sz w:val="20"/>
          <w:u w:val="single"/>
          <w:lang w:eastAsia="fr-FR"/>
        </w:rPr>
        <w:t xml:space="preserve">(annexe à transmettre </w:t>
      </w:r>
      <w:r w:rsidR="00C43BA6" w:rsidRPr="00C43BA6">
        <w:rPr>
          <w:rFonts w:ascii="Marianne" w:hAnsi="Marianne" w:cs="Arial"/>
          <w:b/>
          <w:i/>
          <w:sz w:val="20"/>
          <w:u w:val="single"/>
          <w:lang w:eastAsia="fr-FR"/>
        </w:rPr>
        <w:t>pour le prévisionnel et pour le réalisé</w:t>
      </w:r>
      <w:r w:rsidR="00C43BA6" w:rsidRPr="00C43BA6">
        <w:rPr>
          <w:rFonts w:ascii="Marianne" w:hAnsi="Marianne" w:cs="Arial"/>
          <w:i/>
          <w:w w:val="150"/>
          <w:sz w:val="20"/>
          <w:u w:val="single"/>
          <w:lang w:eastAsia="fr-FR"/>
        </w:rPr>
        <w:t>)</w:t>
      </w:r>
    </w:p>
    <w:p w:rsidR="00B3597E" w:rsidRDefault="00B3597E">
      <w:pPr>
        <w:pStyle w:val="Standard"/>
        <w:widowControl/>
        <w:shd w:val="clear" w:color="auto" w:fill="FFFFFF"/>
        <w:suppressAutoHyphens w:val="0"/>
        <w:ind w:left="0"/>
        <w:jc w:val="center"/>
        <w:rPr>
          <w:rFonts w:ascii="Marianne" w:hAnsi="Marianne" w:cs="Arial"/>
          <w:b/>
          <w:w w:val="150"/>
          <w:sz w:val="22"/>
          <w:lang w:eastAsia="fr-FR"/>
        </w:rPr>
      </w:pPr>
    </w:p>
    <w:p w:rsidR="0095528A" w:rsidRDefault="00D7422A">
      <w:pPr>
        <w:pStyle w:val="Standard"/>
        <w:widowControl/>
        <w:shd w:val="clear" w:color="auto" w:fill="FFFFFF"/>
        <w:suppressAutoHyphens w:val="0"/>
        <w:ind w:left="0"/>
        <w:jc w:val="center"/>
      </w:pPr>
      <w:r>
        <w:rPr>
          <w:rFonts w:ascii="Marianne" w:hAnsi="Marianne" w:cs="Arial"/>
          <w:b/>
          <w:bCs/>
          <w:color w:val="000000"/>
          <w:sz w:val="22"/>
          <w:lang w:eastAsia="fr-FR"/>
        </w:rPr>
        <w:t>Crit</w:t>
      </w:r>
      <w:r>
        <w:rPr>
          <w:rFonts w:ascii="Marianne" w:eastAsia="Times New Roman" w:hAnsi="Marianne"/>
          <w:b/>
          <w:bCs/>
          <w:color w:val="000000"/>
          <w:sz w:val="22"/>
          <w:lang w:eastAsia="fr-FR"/>
        </w:rPr>
        <w:t>è</w:t>
      </w:r>
      <w:r>
        <w:rPr>
          <w:rFonts w:ascii="Marianne" w:eastAsia="Times New Roman" w:hAnsi="Marianne" w:cs="Arial"/>
          <w:b/>
          <w:bCs/>
          <w:color w:val="000000"/>
          <w:sz w:val="22"/>
          <w:lang w:eastAsia="fr-FR"/>
        </w:rPr>
        <w:t>res d'</w:t>
      </w:r>
      <w:r>
        <w:rPr>
          <w:rFonts w:ascii="Marianne" w:eastAsia="Times New Roman" w:hAnsi="Marianne"/>
          <w:b/>
          <w:bCs/>
          <w:color w:val="000000"/>
          <w:sz w:val="22"/>
          <w:lang w:eastAsia="fr-FR"/>
        </w:rPr>
        <w:t>é</w:t>
      </w:r>
      <w:r>
        <w:rPr>
          <w:rFonts w:ascii="Marianne" w:eastAsia="Times New Roman" w:hAnsi="Marianne" w:cs="Arial"/>
          <w:b/>
          <w:bCs/>
          <w:color w:val="000000"/>
          <w:sz w:val="22"/>
          <w:lang w:eastAsia="fr-FR"/>
        </w:rPr>
        <w:t>valuation des actions de la politique d'int</w:t>
      </w:r>
      <w:r>
        <w:rPr>
          <w:rFonts w:ascii="Marianne" w:eastAsia="Times New Roman" w:hAnsi="Marianne"/>
          <w:b/>
          <w:bCs/>
          <w:color w:val="000000"/>
          <w:sz w:val="22"/>
          <w:lang w:eastAsia="fr-FR"/>
        </w:rPr>
        <w:t>é</w:t>
      </w:r>
      <w:r>
        <w:rPr>
          <w:rFonts w:ascii="Marianne" w:eastAsia="Times New Roman" w:hAnsi="Marianne" w:cs="Arial"/>
          <w:b/>
          <w:bCs/>
          <w:color w:val="000000"/>
          <w:sz w:val="22"/>
          <w:lang w:eastAsia="fr-FR"/>
        </w:rPr>
        <w:t xml:space="preserve">gration des </w:t>
      </w:r>
      <w:r>
        <w:rPr>
          <w:rFonts w:ascii="Marianne" w:eastAsia="Times New Roman" w:hAnsi="Marianne"/>
          <w:b/>
          <w:bCs/>
          <w:color w:val="000000"/>
          <w:sz w:val="22"/>
          <w:lang w:eastAsia="fr-FR"/>
        </w:rPr>
        <w:t>é</w:t>
      </w:r>
      <w:r>
        <w:rPr>
          <w:rFonts w:ascii="Marianne" w:eastAsia="Times New Roman" w:hAnsi="Marianne" w:cs="Arial"/>
          <w:b/>
          <w:bCs/>
          <w:color w:val="000000"/>
          <w:sz w:val="22"/>
          <w:lang w:eastAsia="fr-FR"/>
        </w:rPr>
        <w:t xml:space="preserve">trangers </w:t>
      </w:r>
      <w:r>
        <w:rPr>
          <w:rFonts w:ascii="Marianne" w:eastAsia="Times New Roman" w:hAnsi="Marianne"/>
          <w:b/>
          <w:bCs/>
          <w:color w:val="000000"/>
          <w:sz w:val="22"/>
          <w:lang w:eastAsia="fr-FR"/>
        </w:rPr>
        <w:t>é</w:t>
      </w:r>
      <w:r>
        <w:rPr>
          <w:rFonts w:ascii="Marianne" w:eastAsia="Times New Roman" w:hAnsi="Marianne" w:cs="Arial"/>
          <w:b/>
          <w:bCs/>
          <w:color w:val="000000"/>
          <w:sz w:val="22"/>
          <w:lang w:eastAsia="fr-FR"/>
        </w:rPr>
        <w:t>ligibles,</w:t>
      </w:r>
    </w:p>
    <w:p w:rsidR="0095528A" w:rsidRDefault="00D7422A">
      <w:pPr>
        <w:pStyle w:val="Standard"/>
        <w:widowControl/>
        <w:shd w:val="clear" w:color="auto" w:fill="FFFFFF"/>
        <w:suppressAutoHyphens w:val="0"/>
        <w:ind w:left="0"/>
        <w:jc w:val="center"/>
      </w:pPr>
      <w:r>
        <w:rPr>
          <w:rFonts w:ascii="Marianne" w:eastAsia="Times New Roman" w:hAnsi="Marianne" w:cs="Arial"/>
          <w:b/>
          <w:bCs/>
          <w:color w:val="000000"/>
          <w:sz w:val="22"/>
          <w:lang w:eastAsia="fr-FR"/>
        </w:rPr>
        <w:t>dont les b</w:t>
      </w:r>
      <w:r>
        <w:rPr>
          <w:rFonts w:ascii="Marianne" w:eastAsia="Times New Roman" w:hAnsi="Marianne"/>
          <w:b/>
          <w:bCs/>
          <w:color w:val="000000"/>
          <w:sz w:val="22"/>
          <w:lang w:eastAsia="fr-FR"/>
        </w:rPr>
        <w:t>é</w:t>
      </w:r>
      <w:r>
        <w:rPr>
          <w:rFonts w:ascii="Marianne" w:eastAsia="Times New Roman" w:hAnsi="Marianne" w:cs="Arial"/>
          <w:b/>
          <w:bCs/>
          <w:color w:val="000000"/>
          <w:sz w:val="22"/>
          <w:lang w:eastAsia="fr-FR"/>
        </w:rPr>
        <w:t>n</w:t>
      </w:r>
      <w:r>
        <w:rPr>
          <w:rFonts w:ascii="Marianne" w:eastAsia="Times New Roman" w:hAnsi="Marianne"/>
          <w:b/>
          <w:bCs/>
          <w:color w:val="000000"/>
          <w:sz w:val="22"/>
          <w:lang w:eastAsia="fr-FR"/>
        </w:rPr>
        <w:t>é</w:t>
      </w:r>
      <w:r>
        <w:rPr>
          <w:rFonts w:ascii="Marianne" w:eastAsia="Times New Roman" w:hAnsi="Marianne" w:cs="Arial"/>
          <w:b/>
          <w:bCs/>
          <w:color w:val="000000"/>
          <w:sz w:val="22"/>
          <w:lang w:eastAsia="fr-FR"/>
        </w:rPr>
        <w:t>ficiaires de la protection internationale</w:t>
      </w:r>
    </w:p>
    <w:p w:rsidR="0095528A" w:rsidRDefault="0095528A">
      <w:pPr>
        <w:pStyle w:val="Standard"/>
        <w:widowControl/>
        <w:shd w:val="clear" w:color="auto" w:fill="FFFFFF"/>
        <w:suppressAutoHyphens w:val="0"/>
        <w:ind w:left="0"/>
        <w:jc w:val="center"/>
        <w:rPr>
          <w:rFonts w:ascii="Marianne" w:hAnsi="Marianne" w:cs="Arial"/>
          <w:sz w:val="20"/>
          <w:lang w:eastAsia="fr-FR"/>
        </w:rPr>
      </w:pPr>
    </w:p>
    <w:p w:rsidR="0095528A" w:rsidRDefault="00D7422A">
      <w:pPr>
        <w:pStyle w:val="Standard"/>
        <w:widowControl/>
        <w:shd w:val="clear" w:color="auto" w:fill="FFFFFF"/>
        <w:suppressAutoHyphens w:val="0"/>
        <w:ind w:left="0"/>
      </w:pPr>
      <w:r>
        <w:rPr>
          <w:rFonts w:ascii="Marianne" w:hAnsi="Marianne" w:cs="Arial"/>
          <w:color w:val="000000"/>
          <w:sz w:val="20"/>
          <w:lang w:eastAsia="fr-FR"/>
        </w:rPr>
        <w:t>Les crit</w:t>
      </w:r>
      <w:r>
        <w:rPr>
          <w:rFonts w:ascii="Marianne" w:eastAsia="Times New Roman" w:hAnsi="Marianne"/>
          <w:color w:val="000000"/>
          <w:sz w:val="20"/>
          <w:lang w:eastAsia="fr-FR"/>
        </w:rPr>
        <w:t>è</w:t>
      </w:r>
      <w:r>
        <w:rPr>
          <w:rFonts w:ascii="Marianne" w:eastAsia="Times New Roman" w:hAnsi="Marianne" w:cs="Arial"/>
          <w:color w:val="000000"/>
          <w:sz w:val="20"/>
          <w:lang w:eastAsia="fr-FR"/>
        </w:rPr>
        <w:t>res d'</w:t>
      </w:r>
      <w:r>
        <w:rPr>
          <w:rFonts w:ascii="Marianne" w:eastAsia="Times New Roman" w:hAnsi="Marianne"/>
          <w:color w:val="000000"/>
          <w:sz w:val="20"/>
          <w:lang w:eastAsia="fr-FR"/>
        </w:rPr>
        <w:t>é</w:t>
      </w:r>
      <w:r>
        <w:rPr>
          <w:rFonts w:ascii="Marianne" w:eastAsia="Times New Roman" w:hAnsi="Marianne" w:cs="Arial"/>
          <w:color w:val="000000"/>
          <w:sz w:val="20"/>
          <w:lang w:eastAsia="fr-FR"/>
        </w:rPr>
        <w:t>valuation (ou indicateurs) permettent de rendre compte de l'efficacit</w:t>
      </w:r>
      <w:r>
        <w:rPr>
          <w:rFonts w:ascii="Marianne" w:eastAsia="Times New Roman" w:hAnsi="Marianne"/>
          <w:color w:val="000000"/>
          <w:sz w:val="20"/>
          <w:lang w:eastAsia="fr-FR"/>
        </w:rPr>
        <w:t>é</w:t>
      </w:r>
      <w:r>
        <w:rPr>
          <w:rFonts w:ascii="Marianne" w:eastAsia="Times New Roman" w:hAnsi="Marianne" w:cs="Arial"/>
          <w:color w:val="000000"/>
          <w:sz w:val="20"/>
          <w:lang w:eastAsia="fr-FR"/>
        </w:rPr>
        <w:t xml:space="preserve"> des actions entreprises et du bon usage des deniers publics. Toutes les structures b</w:t>
      </w:r>
      <w:r>
        <w:rPr>
          <w:rFonts w:ascii="Marianne" w:eastAsia="Times New Roman" w:hAnsi="Marianne"/>
          <w:color w:val="000000"/>
          <w:sz w:val="20"/>
          <w:lang w:eastAsia="fr-FR"/>
        </w:rPr>
        <w:t>é</w:t>
      </w:r>
      <w:r>
        <w:rPr>
          <w:rFonts w:ascii="Marianne" w:eastAsia="Times New Roman" w:hAnsi="Marianne" w:cs="Arial"/>
          <w:color w:val="000000"/>
          <w:sz w:val="20"/>
          <w:lang w:eastAsia="fr-FR"/>
        </w:rPr>
        <w:t>n</w:t>
      </w:r>
      <w:r>
        <w:rPr>
          <w:rFonts w:ascii="Marianne" w:eastAsia="Times New Roman" w:hAnsi="Marianne"/>
          <w:color w:val="000000"/>
          <w:sz w:val="20"/>
          <w:lang w:eastAsia="fr-FR"/>
        </w:rPr>
        <w:t>é</w:t>
      </w:r>
      <w:r>
        <w:rPr>
          <w:rFonts w:ascii="Marianne" w:eastAsia="Times New Roman" w:hAnsi="Marianne" w:cs="Arial"/>
          <w:color w:val="000000"/>
          <w:sz w:val="20"/>
          <w:lang w:eastAsia="fr-FR"/>
        </w:rPr>
        <w:t>ficiaires des cr</w:t>
      </w:r>
      <w:r>
        <w:rPr>
          <w:rFonts w:ascii="Marianne" w:eastAsia="Times New Roman" w:hAnsi="Marianne"/>
          <w:color w:val="000000"/>
          <w:sz w:val="20"/>
          <w:lang w:eastAsia="fr-FR"/>
        </w:rPr>
        <w:t>é</w:t>
      </w:r>
      <w:r>
        <w:rPr>
          <w:rFonts w:ascii="Marianne" w:eastAsia="Times New Roman" w:hAnsi="Marianne" w:cs="Arial"/>
          <w:color w:val="000000"/>
          <w:sz w:val="20"/>
          <w:lang w:eastAsia="fr-FR"/>
        </w:rPr>
        <w:t>dits du BOP104 (associations, collectivit</w:t>
      </w:r>
      <w:r>
        <w:rPr>
          <w:rFonts w:ascii="Marianne" w:eastAsia="Times New Roman" w:hAnsi="Marianne"/>
          <w:color w:val="000000"/>
          <w:sz w:val="20"/>
          <w:lang w:eastAsia="fr-FR"/>
        </w:rPr>
        <w:t>é</w:t>
      </w:r>
      <w:r>
        <w:rPr>
          <w:rFonts w:ascii="Marianne" w:eastAsia="Times New Roman" w:hAnsi="Marianne" w:cs="Arial"/>
          <w:color w:val="000000"/>
          <w:sz w:val="20"/>
          <w:lang w:eastAsia="fr-FR"/>
        </w:rPr>
        <w:t>s territoriales, GIP, entreprises..,) doivent ainsi assurer le suivi de leurs actions au moyen des indicateurs suivants, qui se divisent en deux cat</w:t>
      </w:r>
      <w:r>
        <w:rPr>
          <w:rFonts w:ascii="Marianne" w:eastAsia="Times New Roman" w:hAnsi="Marianne"/>
          <w:color w:val="000000"/>
          <w:sz w:val="20"/>
          <w:lang w:eastAsia="fr-FR"/>
        </w:rPr>
        <w:t>é</w:t>
      </w:r>
      <w:r>
        <w:rPr>
          <w:rFonts w:ascii="Marianne" w:eastAsia="Times New Roman" w:hAnsi="Marianne" w:cs="Arial"/>
          <w:color w:val="000000"/>
          <w:sz w:val="20"/>
          <w:lang w:eastAsia="fr-FR"/>
        </w:rPr>
        <w:t>gories :</w:t>
      </w:r>
    </w:p>
    <w:p w:rsidR="0095528A" w:rsidRDefault="0095528A">
      <w:pPr>
        <w:pStyle w:val="Standard"/>
        <w:widowControl/>
        <w:shd w:val="clear" w:color="auto" w:fill="FFFFFF"/>
        <w:suppressAutoHyphens w:val="0"/>
        <w:ind w:left="0"/>
        <w:rPr>
          <w:rFonts w:ascii="Marianne" w:hAnsi="Marianne" w:cs="Arial"/>
          <w:sz w:val="20"/>
          <w:lang w:eastAsia="fr-FR"/>
        </w:rPr>
      </w:pPr>
    </w:p>
    <w:p w:rsidR="0095528A" w:rsidRDefault="00D7422A" w:rsidP="00C55615">
      <w:pPr>
        <w:pStyle w:val="Paragraphedeliste"/>
        <w:numPr>
          <w:ilvl w:val="0"/>
          <w:numId w:val="38"/>
        </w:numPr>
        <w:shd w:val="clear" w:color="auto" w:fill="FFFFFF"/>
        <w:spacing w:after="0"/>
        <w:jc w:val="both"/>
      </w:pPr>
      <w:r>
        <w:rPr>
          <w:rFonts w:ascii="Marianne" w:eastAsia="Times New Roman" w:hAnsi="Marianne" w:cs="Arial"/>
          <w:color w:val="000000"/>
          <w:sz w:val="20"/>
          <w:lang w:eastAsia="fr-FR"/>
        </w:rPr>
        <w:t>les indicateurs financiers et relatifs au public b</w:t>
      </w:r>
      <w:r>
        <w:rPr>
          <w:rFonts w:ascii="Marianne" w:eastAsia="Times New Roman" w:hAnsi="Marianne"/>
          <w:color w:val="000000"/>
          <w:sz w:val="20"/>
          <w:lang w:eastAsia="fr-FR"/>
        </w:rPr>
        <w:t>é</w:t>
      </w:r>
      <w:r>
        <w:rPr>
          <w:rFonts w:ascii="Marianne" w:eastAsia="Times New Roman" w:hAnsi="Marianne" w:cs="Arial"/>
          <w:color w:val="000000"/>
          <w:sz w:val="20"/>
          <w:lang w:eastAsia="fr-FR"/>
        </w:rPr>
        <w:t>n</w:t>
      </w:r>
      <w:r>
        <w:rPr>
          <w:rFonts w:ascii="Marianne" w:eastAsia="Times New Roman" w:hAnsi="Marianne"/>
          <w:color w:val="000000"/>
          <w:sz w:val="20"/>
          <w:lang w:eastAsia="fr-FR"/>
        </w:rPr>
        <w:t>é</w:t>
      </w:r>
      <w:r>
        <w:rPr>
          <w:rFonts w:ascii="Marianne" w:eastAsia="Times New Roman" w:hAnsi="Marianne" w:cs="Arial"/>
          <w:color w:val="000000"/>
          <w:sz w:val="20"/>
          <w:lang w:eastAsia="fr-FR"/>
        </w:rPr>
        <w:t>ficiaire, obligatoires pour toutes les</w:t>
      </w:r>
    </w:p>
    <w:p w:rsidR="0095528A" w:rsidRDefault="00D7422A" w:rsidP="00B3597E">
      <w:pPr>
        <w:pStyle w:val="Paragraphedeliste"/>
        <w:shd w:val="clear" w:color="auto" w:fill="FFFFFF"/>
        <w:spacing w:after="0"/>
        <w:jc w:val="both"/>
        <w:rPr>
          <w:rFonts w:ascii="Marianne" w:eastAsia="Times New Roman" w:hAnsi="Marianne" w:cs="Arial"/>
          <w:color w:val="000000"/>
          <w:sz w:val="20"/>
          <w:lang w:eastAsia="fr-FR"/>
        </w:rPr>
      </w:pPr>
      <w:r>
        <w:rPr>
          <w:rFonts w:ascii="Marianne" w:eastAsia="Times New Roman" w:hAnsi="Marianne" w:cs="Arial"/>
          <w:color w:val="000000"/>
          <w:sz w:val="20"/>
          <w:lang w:eastAsia="fr-FR"/>
        </w:rPr>
        <w:t>actions ;</w:t>
      </w:r>
    </w:p>
    <w:p w:rsidR="00B3597E" w:rsidRDefault="00B3597E" w:rsidP="00B3597E">
      <w:pPr>
        <w:pStyle w:val="Paragraphedeliste"/>
        <w:shd w:val="clear" w:color="auto" w:fill="FFFFFF"/>
        <w:spacing w:after="0"/>
        <w:jc w:val="both"/>
      </w:pPr>
    </w:p>
    <w:p w:rsidR="0095528A" w:rsidRPr="00B3597E" w:rsidRDefault="00D7422A">
      <w:pPr>
        <w:pStyle w:val="Paragraphedeliste"/>
        <w:numPr>
          <w:ilvl w:val="0"/>
          <w:numId w:val="20"/>
        </w:numPr>
        <w:jc w:val="both"/>
      </w:pPr>
      <w:r>
        <w:rPr>
          <w:rFonts w:ascii="Marianne" w:eastAsia="Times New Roman" w:hAnsi="Marianne" w:cs="Arial"/>
          <w:color w:val="000000"/>
          <w:sz w:val="20"/>
          <w:lang w:eastAsia="fr-FR"/>
        </w:rPr>
        <w:t>les  indicateurs  th</w:t>
      </w:r>
      <w:r>
        <w:rPr>
          <w:rFonts w:ascii="Marianne" w:eastAsia="Times New Roman" w:hAnsi="Marianne"/>
          <w:color w:val="000000"/>
          <w:sz w:val="20"/>
          <w:lang w:eastAsia="fr-FR"/>
        </w:rPr>
        <w:t>é</w:t>
      </w:r>
      <w:r>
        <w:rPr>
          <w:rFonts w:ascii="Marianne" w:eastAsia="Times New Roman" w:hAnsi="Marianne" w:cs="Arial"/>
          <w:color w:val="000000"/>
          <w:sz w:val="20"/>
          <w:lang w:eastAsia="fr-FR"/>
        </w:rPr>
        <w:t>matiques,   c'est-</w:t>
      </w:r>
      <w:r>
        <w:rPr>
          <w:rFonts w:ascii="Marianne" w:eastAsia="Times New Roman" w:hAnsi="Marianne"/>
          <w:color w:val="000000"/>
          <w:sz w:val="20"/>
          <w:lang w:eastAsia="fr-FR"/>
        </w:rPr>
        <w:t>à</w:t>
      </w:r>
      <w:r>
        <w:rPr>
          <w:rFonts w:ascii="Marianne" w:eastAsia="Times New Roman" w:hAnsi="Marianne" w:cs="Arial"/>
          <w:color w:val="000000"/>
          <w:sz w:val="20"/>
          <w:lang w:eastAsia="fr-FR"/>
        </w:rPr>
        <w:t xml:space="preserve">-dire   propres  </w:t>
      </w:r>
      <w:r>
        <w:rPr>
          <w:rFonts w:ascii="Marianne" w:eastAsia="Times New Roman" w:hAnsi="Marianne"/>
          <w:color w:val="000000"/>
          <w:sz w:val="20"/>
          <w:lang w:eastAsia="fr-FR"/>
        </w:rPr>
        <w:t>à</w:t>
      </w:r>
      <w:r>
        <w:rPr>
          <w:rFonts w:ascii="Marianne" w:eastAsia="Times New Roman" w:hAnsi="Marianne" w:cs="Arial"/>
          <w:color w:val="000000"/>
          <w:sz w:val="20"/>
          <w:lang w:eastAsia="fr-FR"/>
        </w:rPr>
        <w:t xml:space="preserve">  chaque  action  en  fonction  de  son  objet (accompagnement vers l'emploi, etc.).</w:t>
      </w:r>
    </w:p>
    <w:p w:rsidR="00B3597E" w:rsidRDefault="00B3597E" w:rsidP="00B3597E">
      <w:pPr>
        <w:pStyle w:val="Paragraphedeliste"/>
        <w:jc w:val="both"/>
      </w:pPr>
    </w:p>
    <w:p w:rsidR="0095528A" w:rsidRDefault="00D7422A">
      <w:pPr>
        <w:pStyle w:val="Standard"/>
        <w:widowControl/>
        <w:ind w:left="28"/>
      </w:pPr>
      <w:r>
        <w:rPr>
          <w:rFonts w:ascii="Marianne" w:hAnsi="Marianne"/>
          <w:bCs/>
          <w:iCs/>
          <w:sz w:val="20"/>
        </w:rPr>
        <w:t>Les indicateurs et leurs cibles prévisionnels figurent en annexe des conventions et font partie intégrante de celles-ci. Les valeurs réalisées devront être communiquées à échéance annuelle.</w:t>
      </w: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D7422A">
      <w:pPr>
        <w:pStyle w:val="Standard"/>
        <w:widowControl/>
      </w:pPr>
      <w:r>
        <w:rPr>
          <w:rFonts w:ascii="Marianne" w:hAnsi="Marianne"/>
          <w:b/>
          <w:bCs/>
          <w:iCs/>
          <w:u w:val="single"/>
        </w:rPr>
        <w:t xml:space="preserve">1. Indicateurs relatifs au public-cible </w:t>
      </w:r>
      <w:r>
        <w:rPr>
          <w:rFonts w:ascii="Marianne" w:hAnsi="Marianne"/>
          <w:b/>
          <w:bCs/>
          <w:iCs/>
          <w:u w:val="single"/>
          <w:shd w:val="clear" w:color="auto" w:fill="C0C0C0"/>
        </w:rPr>
        <w:t>(obligatoires pour toutes les actions)</w:t>
      </w:r>
    </w:p>
    <w:p w:rsidR="0095528A" w:rsidRDefault="0095528A">
      <w:pPr>
        <w:pStyle w:val="Standard"/>
        <w:widowControl/>
        <w:rPr>
          <w:rFonts w:ascii="Marianne" w:hAnsi="Marianne"/>
          <w:b/>
          <w:bCs/>
          <w:iCs/>
          <w:sz w:val="22"/>
          <w:u w:val="single"/>
        </w:rPr>
      </w:pPr>
    </w:p>
    <w:p w:rsidR="0095528A" w:rsidRDefault="0095528A">
      <w:pPr>
        <w:pStyle w:val="Standard"/>
        <w:widowControl/>
        <w:rPr>
          <w:rFonts w:ascii="Marianne" w:hAnsi="Marianne"/>
          <w:b/>
          <w:bCs/>
          <w:iCs/>
          <w:sz w:val="22"/>
          <w:u w:val="single"/>
        </w:rPr>
      </w:pPr>
    </w:p>
    <w:p w:rsidR="0095528A" w:rsidRDefault="00D7422A">
      <w:pPr>
        <w:pStyle w:val="Standard"/>
        <w:widowControl/>
        <w:ind w:left="720"/>
      </w:pPr>
      <w:r>
        <w:rPr>
          <w:rFonts w:ascii="Marianne" w:hAnsi="Marianne"/>
          <w:b/>
          <w:bCs/>
          <w:iCs/>
          <w:sz w:val="22"/>
        </w:rPr>
        <w:t>1.1  Pour les actions à destination des éligibles</w:t>
      </w:r>
    </w:p>
    <w:p w:rsidR="0095528A" w:rsidRDefault="0095528A">
      <w:pPr>
        <w:pStyle w:val="Standard"/>
        <w:widowControl/>
        <w:rPr>
          <w:rFonts w:ascii="Marianne" w:hAnsi="Marianne"/>
          <w:bCs/>
          <w:iCs/>
          <w:sz w:val="20"/>
        </w:rPr>
      </w:pPr>
    </w:p>
    <w:tbl>
      <w:tblPr>
        <w:tblW w:w="9344" w:type="dxa"/>
        <w:tblInd w:w="176" w:type="dxa"/>
        <w:tblLayout w:type="fixed"/>
        <w:tblCellMar>
          <w:left w:w="10" w:type="dxa"/>
          <w:right w:w="10" w:type="dxa"/>
        </w:tblCellMar>
        <w:tblLook w:val="0000"/>
      </w:tblPr>
      <w:tblGrid>
        <w:gridCol w:w="236"/>
        <w:gridCol w:w="358"/>
        <w:gridCol w:w="3419"/>
        <w:gridCol w:w="3172"/>
        <w:gridCol w:w="2159"/>
      </w:tblGrid>
      <w:tr w:rsidR="0095528A" w:rsidTr="005C7E2F">
        <w:tc>
          <w:tcPr>
            <w:tcW w:w="3982" w:type="dxa"/>
            <w:gridSpan w:val="3"/>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Nombre total d’étrangers éligibles bénéficiaires de l’action</w:t>
            </w:r>
          </w:p>
        </w:tc>
        <w:tc>
          <w:tcPr>
            <w:tcW w:w="319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OBJECTIF</w:t>
            </w:r>
          </w:p>
          <w:p w:rsidR="0095528A" w:rsidRDefault="00D7422A">
            <w:pPr>
              <w:pStyle w:val="Standard"/>
              <w:ind w:left="0"/>
              <w:jc w:val="center"/>
              <w:rPr>
                <w:rFonts w:ascii="Marianne" w:hAnsi="Marianne"/>
                <w:b/>
                <w:bCs/>
                <w:iCs/>
                <w:sz w:val="20"/>
              </w:rPr>
            </w:pPr>
            <w:r>
              <w:rPr>
                <w:rFonts w:ascii="Marianne" w:hAnsi="Marianne"/>
                <w:b/>
                <w:bCs/>
                <w:iCs/>
                <w:sz w:val="20"/>
              </w:rPr>
              <w:t>Indiquer la valeur-cible d’étrangers éligibles (dont BPI) bénéficiaires de l’action</w:t>
            </w:r>
          </w:p>
        </w:tc>
        <w:tc>
          <w:tcPr>
            <w:tcW w:w="217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rsidTr="00B3597E">
        <w:trPr>
          <w:trHeight w:val="476"/>
        </w:trPr>
        <w:tc>
          <w:tcPr>
            <w:tcW w:w="39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c>
          <w:tcPr>
            <w:tcW w:w="3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r w:rsidR="0095528A" w:rsidTr="00B3597E">
        <w:trPr>
          <w:trHeight w:val="397"/>
        </w:trPr>
        <w:tc>
          <w:tcPr>
            <w:tcW w:w="184" w:type="dxa"/>
            <w:tcBorders>
              <w:top w:val="single" w:sz="4" w:space="0" w:color="000000"/>
            </w:tcBorders>
            <w:tcMar>
              <w:top w:w="0" w:type="dxa"/>
              <w:left w:w="108" w:type="dxa"/>
              <w:bottom w:w="0" w:type="dxa"/>
              <w:right w:w="108" w:type="dxa"/>
            </w:tcMar>
          </w:tcPr>
          <w:p w:rsidR="0095528A" w:rsidRDefault="0095528A" w:rsidP="00C55615">
            <w:pPr>
              <w:pStyle w:val="Paragraphedeliste"/>
              <w:widowControl w:val="0"/>
              <w:numPr>
                <w:ilvl w:val="0"/>
                <w:numId w:val="39"/>
              </w:numPr>
              <w:spacing w:after="0"/>
              <w:ind w:left="358" w:hanging="280"/>
              <w:rPr>
                <w:rFonts w:ascii="Marianne" w:hAnsi="Marianne" w:cs="Times New Roman"/>
                <w:bCs/>
                <w:iCs/>
                <w:sz w:val="20"/>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2"/>
              </w:numPr>
              <w:spacing w:after="0"/>
              <w:ind w:left="358" w:hanging="280"/>
              <w:rPr>
                <w:rFonts w:ascii="Marianne" w:hAnsi="Marianne" w:cs="Times New Roman"/>
                <w:bCs/>
                <w:iCs/>
                <w:sz w:val="20"/>
              </w:rPr>
            </w:pPr>
            <w:r>
              <w:rPr>
                <w:rFonts w:ascii="Marianne" w:hAnsi="Marianne" w:cs="Times New Roman"/>
                <w:bCs/>
                <w:iCs/>
                <w:sz w:val="20"/>
              </w:rPr>
              <w:t>dont hommes</w:t>
            </w:r>
          </w:p>
        </w:tc>
        <w:tc>
          <w:tcPr>
            <w:tcW w:w="31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Cs/>
                <w:iCs/>
                <w:sz w:val="20"/>
              </w:rPr>
            </w:pPr>
            <w:r>
              <w:rPr>
                <w:rFonts w:ascii="Marianne" w:hAnsi="Marianne"/>
                <w:bCs/>
                <w:iCs/>
                <w:sz w:val="20"/>
              </w:rPr>
              <w:t>/</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r w:rsidR="0095528A" w:rsidTr="00B3597E">
        <w:trPr>
          <w:trHeight w:val="397"/>
        </w:trPr>
        <w:tc>
          <w:tcPr>
            <w:tcW w:w="184" w:type="dxa"/>
            <w:tcMar>
              <w:top w:w="0" w:type="dxa"/>
              <w:left w:w="108" w:type="dxa"/>
              <w:bottom w:w="0" w:type="dxa"/>
              <w:right w:w="108" w:type="dxa"/>
            </w:tcMar>
          </w:tcPr>
          <w:p w:rsidR="0095528A" w:rsidRDefault="0095528A">
            <w:pPr>
              <w:pStyle w:val="Paragraphedeliste"/>
              <w:widowControl w:val="0"/>
              <w:numPr>
                <w:ilvl w:val="0"/>
                <w:numId w:val="22"/>
              </w:numPr>
              <w:spacing w:after="0"/>
              <w:ind w:left="358" w:hanging="280"/>
              <w:rPr>
                <w:rFonts w:ascii="Marianne" w:hAnsi="Marianne" w:cs="Times New Roman"/>
                <w:bCs/>
                <w:iCs/>
                <w:sz w:val="20"/>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2"/>
              </w:numPr>
              <w:spacing w:after="0"/>
              <w:ind w:left="358" w:hanging="280"/>
              <w:rPr>
                <w:rFonts w:ascii="Marianne" w:hAnsi="Marianne" w:cs="Times New Roman"/>
                <w:bCs/>
                <w:iCs/>
                <w:sz w:val="20"/>
              </w:rPr>
            </w:pPr>
            <w:r>
              <w:rPr>
                <w:rFonts w:ascii="Marianne" w:hAnsi="Marianne" w:cs="Times New Roman"/>
                <w:bCs/>
                <w:iCs/>
                <w:sz w:val="20"/>
              </w:rPr>
              <w:t>dont femmes</w:t>
            </w:r>
          </w:p>
        </w:tc>
        <w:tc>
          <w:tcPr>
            <w:tcW w:w="31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422A" w:rsidRDefault="00D7422A"/>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r w:rsidR="0095528A" w:rsidTr="00B3597E">
        <w:trPr>
          <w:trHeight w:val="397"/>
        </w:trPr>
        <w:tc>
          <w:tcPr>
            <w:tcW w:w="184" w:type="dxa"/>
            <w:tcMar>
              <w:top w:w="0" w:type="dxa"/>
              <w:left w:w="108" w:type="dxa"/>
              <w:bottom w:w="0" w:type="dxa"/>
              <w:right w:w="108" w:type="dxa"/>
            </w:tcMar>
          </w:tcPr>
          <w:p w:rsidR="0095528A" w:rsidRDefault="0095528A">
            <w:pPr>
              <w:pStyle w:val="Paragraphedeliste"/>
              <w:widowControl w:val="0"/>
              <w:numPr>
                <w:ilvl w:val="0"/>
                <w:numId w:val="22"/>
              </w:numPr>
              <w:spacing w:after="0"/>
              <w:ind w:left="358" w:hanging="280"/>
              <w:rPr>
                <w:rFonts w:ascii="Marianne" w:hAnsi="Marianne" w:cs="Times New Roman"/>
                <w:bCs/>
                <w:iCs/>
                <w:sz w:val="20"/>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2"/>
              </w:numPr>
              <w:spacing w:after="0"/>
              <w:ind w:left="358" w:hanging="280"/>
              <w:rPr>
                <w:rFonts w:ascii="Marianne" w:hAnsi="Marianne" w:cs="Times New Roman"/>
                <w:bCs/>
                <w:iCs/>
                <w:sz w:val="20"/>
              </w:rPr>
            </w:pPr>
            <w:r>
              <w:rPr>
                <w:rFonts w:ascii="Marianne" w:hAnsi="Marianne" w:cs="Times New Roman"/>
                <w:bCs/>
                <w:iCs/>
                <w:sz w:val="20"/>
              </w:rPr>
              <w:t>dont moins de 25 ans</w:t>
            </w:r>
          </w:p>
        </w:tc>
        <w:tc>
          <w:tcPr>
            <w:tcW w:w="31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422A" w:rsidRDefault="00D7422A"/>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r w:rsidR="0095528A" w:rsidTr="00B3597E">
        <w:trPr>
          <w:trHeight w:val="397"/>
        </w:trPr>
        <w:tc>
          <w:tcPr>
            <w:tcW w:w="184" w:type="dxa"/>
            <w:tcMar>
              <w:top w:w="0" w:type="dxa"/>
              <w:left w:w="108" w:type="dxa"/>
              <w:bottom w:w="0" w:type="dxa"/>
              <w:right w:w="108" w:type="dxa"/>
            </w:tcMar>
          </w:tcPr>
          <w:p w:rsidR="0095528A" w:rsidRDefault="0095528A">
            <w:pPr>
              <w:pStyle w:val="Paragraphedeliste"/>
              <w:widowControl w:val="0"/>
              <w:numPr>
                <w:ilvl w:val="0"/>
                <w:numId w:val="22"/>
              </w:numPr>
              <w:spacing w:after="0"/>
              <w:ind w:left="358" w:hanging="280"/>
              <w:rPr>
                <w:rFonts w:ascii="Marianne" w:hAnsi="Marianne" w:cs="Times New Roman"/>
                <w:bCs/>
                <w:iCs/>
                <w:sz w:val="20"/>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2"/>
              </w:numPr>
              <w:spacing w:after="0"/>
              <w:ind w:left="358" w:hanging="280"/>
              <w:rPr>
                <w:rFonts w:ascii="Marianne" w:hAnsi="Marianne" w:cs="Times New Roman"/>
                <w:bCs/>
                <w:iCs/>
                <w:sz w:val="20"/>
              </w:rPr>
            </w:pPr>
            <w:r>
              <w:rPr>
                <w:rFonts w:ascii="Marianne" w:hAnsi="Marianne" w:cs="Times New Roman"/>
                <w:bCs/>
                <w:iCs/>
                <w:sz w:val="20"/>
              </w:rPr>
              <w:t>dont BPI</w:t>
            </w:r>
          </w:p>
        </w:tc>
        <w:tc>
          <w:tcPr>
            <w:tcW w:w="31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422A" w:rsidRDefault="00D7422A"/>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r w:rsidR="0095528A" w:rsidTr="00B3597E">
        <w:trPr>
          <w:trHeight w:val="397"/>
        </w:trPr>
        <w:tc>
          <w:tcPr>
            <w:tcW w:w="184" w:type="dxa"/>
            <w:tcMar>
              <w:top w:w="0" w:type="dxa"/>
              <w:left w:w="108" w:type="dxa"/>
              <w:bottom w:w="0" w:type="dxa"/>
              <w:right w:w="108" w:type="dxa"/>
            </w:tcMar>
          </w:tcPr>
          <w:p w:rsidR="0095528A" w:rsidRDefault="0095528A">
            <w:pPr>
              <w:pStyle w:val="Paragraphedeliste"/>
              <w:widowControl w:val="0"/>
              <w:numPr>
                <w:ilvl w:val="0"/>
                <w:numId w:val="22"/>
              </w:numPr>
              <w:spacing w:after="0"/>
              <w:ind w:left="460" w:hanging="350"/>
              <w:rPr>
                <w:rFonts w:ascii="Marianne" w:hAnsi="Marianne" w:cs="Times New Roman"/>
                <w:bCs/>
                <w:iCs/>
                <w:sz w:val="20"/>
              </w:rPr>
            </w:pPr>
          </w:p>
        </w:tc>
        <w:tc>
          <w:tcPr>
            <w:tcW w:w="359" w:type="dxa"/>
            <w:tcMar>
              <w:top w:w="0" w:type="dxa"/>
              <w:left w:w="108" w:type="dxa"/>
              <w:bottom w:w="0" w:type="dxa"/>
              <w:right w:w="108" w:type="dxa"/>
            </w:tcMar>
          </w:tcPr>
          <w:p w:rsidR="0095528A" w:rsidRPr="006661EE" w:rsidRDefault="0095528A" w:rsidP="006661EE">
            <w:pPr>
              <w:ind w:left="360"/>
              <w:rPr>
                <w:rFonts w:ascii="Marianne" w:hAnsi="Marianne"/>
                <w:bCs/>
                <w:iCs/>
              </w:rPr>
            </w:pPr>
          </w:p>
        </w:tc>
        <w:tc>
          <w:tcPr>
            <w:tcW w:w="3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2"/>
              </w:numPr>
              <w:spacing w:after="0"/>
              <w:ind w:left="460" w:hanging="350"/>
              <w:rPr>
                <w:rFonts w:ascii="Marianne" w:hAnsi="Marianne" w:cs="Times New Roman"/>
                <w:bCs/>
                <w:iCs/>
                <w:sz w:val="20"/>
              </w:rPr>
            </w:pPr>
            <w:r>
              <w:rPr>
                <w:rFonts w:ascii="Marianne" w:hAnsi="Marianne" w:cs="Times New Roman"/>
                <w:bCs/>
                <w:iCs/>
                <w:sz w:val="20"/>
              </w:rPr>
              <w:t>dont BPI hommes</w:t>
            </w:r>
          </w:p>
        </w:tc>
        <w:tc>
          <w:tcPr>
            <w:tcW w:w="31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422A" w:rsidRDefault="00D7422A"/>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r w:rsidR="0095528A" w:rsidTr="00B3597E">
        <w:trPr>
          <w:trHeight w:val="397"/>
        </w:trPr>
        <w:tc>
          <w:tcPr>
            <w:tcW w:w="184" w:type="dxa"/>
            <w:tcMar>
              <w:top w:w="0" w:type="dxa"/>
              <w:left w:w="108" w:type="dxa"/>
              <w:bottom w:w="0" w:type="dxa"/>
              <w:right w:w="108" w:type="dxa"/>
            </w:tcMar>
          </w:tcPr>
          <w:p w:rsidR="0095528A" w:rsidRDefault="0095528A">
            <w:pPr>
              <w:pStyle w:val="Paragraphedeliste"/>
              <w:widowControl w:val="0"/>
              <w:numPr>
                <w:ilvl w:val="0"/>
                <w:numId w:val="22"/>
              </w:numPr>
              <w:spacing w:after="0"/>
              <w:ind w:left="460" w:hanging="350"/>
              <w:rPr>
                <w:rFonts w:ascii="Marianne" w:hAnsi="Marianne" w:cs="Times New Roman"/>
                <w:bCs/>
                <w:iCs/>
                <w:sz w:val="20"/>
              </w:rPr>
            </w:pPr>
          </w:p>
        </w:tc>
        <w:tc>
          <w:tcPr>
            <w:tcW w:w="359" w:type="dxa"/>
            <w:tcMar>
              <w:top w:w="0" w:type="dxa"/>
              <w:left w:w="108" w:type="dxa"/>
              <w:bottom w:w="0" w:type="dxa"/>
              <w:right w:w="108" w:type="dxa"/>
            </w:tcMar>
          </w:tcPr>
          <w:p w:rsidR="0095528A" w:rsidRPr="006661EE" w:rsidRDefault="0095528A" w:rsidP="006661EE">
            <w:pPr>
              <w:ind w:left="360"/>
              <w:rPr>
                <w:rFonts w:ascii="Marianne" w:hAnsi="Marianne"/>
                <w:bCs/>
                <w:iCs/>
              </w:rPr>
            </w:pPr>
          </w:p>
        </w:tc>
        <w:tc>
          <w:tcPr>
            <w:tcW w:w="3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2"/>
              </w:numPr>
              <w:spacing w:after="0"/>
              <w:ind w:left="460" w:hanging="350"/>
              <w:rPr>
                <w:rFonts w:ascii="Marianne" w:hAnsi="Marianne" w:cs="Times New Roman"/>
                <w:bCs/>
                <w:iCs/>
                <w:sz w:val="20"/>
              </w:rPr>
            </w:pPr>
            <w:r>
              <w:rPr>
                <w:rFonts w:ascii="Marianne" w:hAnsi="Marianne" w:cs="Times New Roman"/>
                <w:bCs/>
                <w:iCs/>
                <w:sz w:val="20"/>
              </w:rPr>
              <w:t>dont BPI femmes</w:t>
            </w:r>
          </w:p>
        </w:tc>
        <w:tc>
          <w:tcPr>
            <w:tcW w:w="31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422A" w:rsidRDefault="00D7422A"/>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r w:rsidR="0095528A" w:rsidTr="00B3597E">
        <w:trPr>
          <w:trHeight w:val="397"/>
        </w:trPr>
        <w:tc>
          <w:tcPr>
            <w:tcW w:w="184" w:type="dxa"/>
            <w:tcMar>
              <w:top w:w="0" w:type="dxa"/>
              <w:left w:w="108" w:type="dxa"/>
              <w:bottom w:w="0" w:type="dxa"/>
              <w:right w:w="108" w:type="dxa"/>
            </w:tcMar>
          </w:tcPr>
          <w:p w:rsidR="0095528A" w:rsidRDefault="0095528A">
            <w:pPr>
              <w:pStyle w:val="Paragraphedeliste"/>
              <w:widowControl w:val="0"/>
              <w:numPr>
                <w:ilvl w:val="0"/>
                <w:numId w:val="22"/>
              </w:numPr>
              <w:spacing w:after="0"/>
              <w:ind w:left="460" w:hanging="350"/>
              <w:rPr>
                <w:rFonts w:ascii="Marianne" w:hAnsi="Marianne" w:cs="Times New Roman"/>
                <w:bCs/>
                <w:iCs/>
                <w:sz w:val="20"/>
              </w:rPr>
            </w:pPr>
          </w:p>
        </w:tc>
        <w:tc>
          <w:tcPr>
            <w:tcW w:w="359" w:type="dxa"/>
            <w:tcMar>
              <w:top w:w="0" w:type="dxa"/>
              <w:left w:w="108" w:type="dxa"/>
              <w:bottom w:w="0" w:type="dxa"/>
              <w:right w:w="108" w:type="dxa"/>
            </w:tcMar>
          </w:tcPr>
          <w:p w:rsidR="0095528A" w:rsidRPr="006661EE" w:rsidRDefault="0095528A" w:rsidP="006661EE">
            <w:pPr>
              <w:ind w:left="360"/>
              <w:rPr>
                <w:rFonts w:ascii="Marianne" w:hAnsi="Marianne"/>
                <w:bCs/>
                <w:iCs/>
              </w:rPr>
            </w:pPr>
          </w:p>
        </w:tc>
        <w:tc>
          <w:tcPr>
            <w:tcW w:w="3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2"/>
              </w:numPr>
              <w:spacing w:after="0"/>
              <w:ind w:left="460" w:hanging="350"/>
              <w:rPr>
                <w:rFonts w:ascii="Marianne" w:hAnsi="Marianne" w:cs="Times New Roman"/>
                <w:bCs/>
                <w:iCs/>
                <w:sz w:val="20"/>
              </w:rPr>
            </w:pPr>
            <w:r>
              <w:rPr>
                <w:rFonts w:ascii="Marianne" w:hAnsi="Marianne" w:cs="Times New Roman"/>
                <w:bCs/>
                <w:iCs/>
                <w:sz w:val="20"/>
              </w:rPr>
              <w:t>dont BPI de moins de 25 ans</w:t>
            </w:r>
          </w:p>
        </w:tc>
        <w:tc>
          <w:tcPr>
            <w:tcW w:w="31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422A" w:rsidRDefault="00D7422A"/>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D7422A">
      <w:pPr>
        <w:pStyle w:val="Standard"/>
        <w:widowControl/>
        <w:shd w:val="clear" w:color="auto" w:fill="FFFFFF"/>
        <w:suppressAutoHyphens w:val="0"/>
        <w:ind w:left="0"/>
      </w:pPr>
      <w:r>
        <w:rPr>
          <w:rFonts w:ascii="Marianne" w:hAnsi="Marianne" w:cs="Arial"/>
          <w:color w:val="000000"/>
          <w:sz w:val="20"/>
          <w:u w:val="single"/>
          <w:lang w:eastAsia="fr-FR"/>
        </w:rPr>
        <w:t>Commentaire</w:t>
      </w:r>
      <w:r>
        <w:rPr>
          <w:rFonts w:ascii="Marianne" w:hAnsi="Marianne" w:cs="Arial"/>
          <w:color w:val="000000"/>
          <w:sz w:val="20"/>
          <w:lang w:eastAsia="fr-FR"/>
        </w:rPr>
        <w:t xml:space="preserve"> : en ce qui concerne la d</w:t>
      </w:r>
      <w:r>
        <w:rPr>
          <w:rFonts w:ascii="Marianne" w:eastAsia="Times New Roman" w:hAnsi="Marianne"/>
          <w:color w:val="000000"/>
          <w:sz w:val="20"/>
          <w:lang w:eastAsia="fr-FR"/>
        </w:rPr>
        <w:t>é</w:t>
      </w:r>
      <w:r>
        <w:rPr>
          <w:rFonts w:ascii="Marianne" w:eastAsia="Times New Roman" w:hAnsi="Marianne" w:cs="Arial"/>
          <w:color w:val="000000"/>
          <w:sz w:val="20"/>
          <w:lang w:eastAsia="fr-FR"/>
        </w:rPr>
        <w:t>finition des objectifs, indiquer une valeur-cible uniquement pour le nombre total d'</w:t>
      </w:r>
      <w:r>
        <w:rPr>
          <w:rFonts w:ascii="Marianne" w:eastAsia="Times New Roman" w:hAnsi="Marianne"/>
          <w:color w:val="000000"/>
          <w:sz w:val="20"/>
          <w:lang w:eastAsia="fr-FR"/>
        </w:rPr>
        <w:t>é</w:t>
      </w:r>
      <w:r>
        <w:rPr>
          <w:rFonts w:ascii="Marianne" w:eastAsia="Times New Roman" w:hAnsi="Marianne" w:cs="Arial"/>
          <w:color w:val="000000"/>
          <w:sz w:val="20"/>
          <w:lang w:eastAsia="fr-FR"/>
        </w:rPr>
        <w:t xml:space="preserve">trangers </w:t>
      </w:r>
      <w:r>
        <w:rPr>
          <w:rFonts w:ascii="Marianne" w:eastAsia="Times New Roman" w:hAnsi="Marianne"/>
          <w:color w:val="000000"/>
          <w:sz w:val="20"/>
          <w:lang w:eastAsia="fr-FR"/>
        </w:rPr>
        <w:t>é</w:t>
      </w:r>
      <w:r>
        <w:rPr>
          <w:rFonts w:ascii="Marianne" w:eastAsia="Times New Roman" w:hAnsi="Marianne" w:cs="Arial"/>
          <w:color w:val="000000"/>
          <w:sz w:val="20"/>
          <w:lang w:eastAsia="fr-FR"/>
        </w:rPr>
        <w:t>ligibles b</w:t>
      </w:r>
      <w:r>
        <w:rPr>
          <w:rFonts w:ascii="Marianne" w:eastAsia="Times New Roman" w:hAnsi="Marianne"/>
          <w:color w:val="000000"/>
          <w:sz w:val="20"/>
          <w:lang w:eastAsia="fr-FR"/>
        </w:rPr>
        <w:t>é</w:t>
      </w:r>
      <w:r>
        <w:rPr>
          <w:rFonts w:ascii="Marianne" w:eastAsia="Times New Roman" w:hAnsi="Marianne" w:cs="Arial"/>
          <w:color w:val="000000"/>
          <w:sz w:val="20"/>
          <w:lang w:eastAsia="fr-FR"/>
        </w:rPr>
        <w:t>n</w:t>
      </w:r>
      <w:r>
        <w:rPr>
          <w:rFonts w:ascii="Marianne" w:eastAsia="Times New Roman" w:hAnsi="Marianne"/>
          <w:color w:val="000000"/>
          <w:sz w:val="20"/>
          <w:lang w:eastAsia="fr-FR"/>
        </w:rPr>
        <w:t>é</w:t>
      </w:r>
      <w:r>
        <w:rPr>
          <w:rFonts w:ascii="Marianne" w:eastAsia="Times New Roman" w:hAnsi="Marianne" w:cs="Arial"/>
          <w:color w:val="000000"/>
          <w:sz w:val="20"/>
          <w:lang w:eastAsia="fr-FR"/>
        </w:rPr>
        <w:t>ficiaires de l'action (et non pour toutes les sous-cat</w:t>
      </w:r>
      <w:r>
        <w:rPr>
          <w:rFonts w:ascii="Marianne" w:eastAsia="Times New Roman" w:hAnsi="Marianne"/>
          <w:color w:val="000000"/>
          <w:sz w:val="20"/>
          <w:lang w:eastAsia="fr-FR"/>
        </w:rPr>
        <w:t>é</w:t>
      </w:r>
      <w:r>
        <w:rPr>
          <w:rFonts w:ascii="Marianne" w:eastAsia="Times New Roman" w:hAnsi="Marianne" w:cs="Arial"/>
          <w:color w:val="000000"/>
          <w:sz w:val="20"/>
          <w:lang w:eastAsia="fr-FR"/>
        </w:rPr>
        <w:t xml:space="preserve">gories). Pour le </w:t>
      </w:r>
      <w:r>
        <w:rPr>
          <w:rFonts w:ascii="Marianne" w:eastAsia="Times New Roman" w:hAnsi="Marianne"/>
          <w:color w:val="000000"/>
          <w:sz w:val="20"/>
          <w:lang w:eastAsia="fr-FR"/>
        </w:rPr>
        <w:t>«</w:t>
      </w:r>
      <w:r>
        <w:rPr>
          <w:rFonts w:ascii="Marianne" w:eastAsia="Times New Roman" w:hAnsi="Marianne" w:cs="Arial"/>
          <w:color w:val="000000"/>
          <w:sz w:val="20"/>
          <w:lang w:eastAsia="fr-FR"/>
        </w:rPr>
        <w:t xml:space="preserve"> r</w:t>
      </w:r>
      <w:r>
        <w:rPr>
          <w:rFonts w:ascii="Marianne" w:eastAsia="Times New Roman" w:hAnsi="Marianne"/>
          <w:color w:val="000000"/>
          <w:sz w:val="20"/>
          <w:lang w:eastAsia="fr-FR"/>
        </w:rPr>
        <w:t>é</w:t>
      </w:r>
      <w:r>
        <w:rPr>
          <w:rFonts w:ascii="Marianne" w:eastAsia="Times New Roman" w:hAnsi="Marianne" w:cs="Arial"/>
          <w:color w:val="000000"/>
          <w:sz w:val="20"/>
          <w:lang w:eastAsia="fr-FR"/>
        </w:rPr>
        <w:t>alis</w:t>
      </w:r>
      <w:r>
        <w:rPr>
          <w:rFonts w:ascii="Marianne" w:eastAsia="Times New Roman" w:hAnsi="Marianne"/>
          <w:color w:val="000000"/>
          <w:sz w:val="20"/>
          <w:lang w:eastAsia="fr-FR"/>
        </w:rPr>
        <w:t>é»</w:t>
      </w:r>
      <w:r>
        <w:rPr>
          <w:rFonts w:ascii="Marianne" w:eastAsia="Times New Roman" w:hAnsi="Marianne" w:cs="Arial"/>
          <w:color w:val="000000"/>
          <w:sz w:val="20"/>
          <w:lang w:eastAsia="fr-FR"/>
        </w:rPr>
        <w:t>, il convient en revanche de renseigner toutes les cellules de la colonne de droite.</w:t>
      </w:r>
    </w:p>
    <w:p w:rsidR="0095528A" w:rsidRDefault="0095528A">
      <w:pPr>
        <w:pStyle w:val="Standard"/>
        <w:widowControl/>
        <w:shd w:val="clear" w:color="auto" w:fill="FFFFFF"/>
        <w:suppressAutoHyphens w:val="0"/>
        <w:ind w:left="0"/>
        <w:jc w:val="left"/>
        <w:rPr>
          <w:rFonts w:ascii="Arial" w:eastAsia="Times New Roman" w:hAnsi="Arial" w:cs="Arial"/>
          <w:color w:val="000000"/>
          <w:sz w:val="19"/>
          <w:szCs w:val="19"/>
          <w:lang w:eastAsia="fr-FR"/>
        </w:rPr>
      </w:pPr>
    </w:p>
    <w:p w:rsidR="0095528A" w:rsidRDefault="0095528A">
      <w:pPr>
        <w:pStyle w:val="Standard"/>
        <w:widowControl/>
        <w:rPr>
          <w:rFonts w:ascii="Marianne" w:hAnsi="Marianne"/>
          <w:b/>
          <w:bCs/>
          <w:iCs/>
          <w:sz w:val="22"/>
        </w:rPr>
      </w:pPr>
    </w:p>
    <w:p w:rsidR="00B3597E" w:rsidRDefault="00B3597E">
      <w:pPr>
        <w:pStyle w:val="Standard"/>
        <w:widowControl/>
        <w:rPr>
          <w:rFonts w:ascii="Marianne" w:hAnsi="Marianne"/>
          <w:b/>
          <w:bCs/>
          <w:iCs/>
          <w:sz w:val="22"/>
        </w:rPr>
      </w:pPr>
    </w:p>
    <w:p w:rsidR="00B3597E" w:rsidRDefault="00B3597E">
      <w:pPr>
        <w:pStyle w:val="Standard"/>
        <w:widowControl/>
        <w:rPr>
          <w:rFonts w:ascii="Marianne" w:hAnsi="Marianne"/>
          <w:b/>
          <w:bCs/>
          <w:iCs/>
          <w:sz w:val="22"/>
        </w:rPr>
      </w:pPr>
    </w:p>
    <w:p w:rsidR="00B3597E" w:rsidRDefault="00B3597E">
      <w:pPr>
        <w:pStyle w:val="Standard"/>
        <w:widowControl/>
        <w:rPr>
          <w:rFonts w:ascii="Marianne" w:hAnsi="Marianne"/>
          <w:b/>
          <w:bCs/>
          <w:iCs/>
          <w:sz w:val="22"/>
        </w:rPr>
      </w:pPr>
    </w:p>
    <w:p w:rsidR="00B3597E" w:rsidRDefault="00B3597E">
      <w:pPr>
        <w:pStyle w:val="Standard"/>
        <w:widowControl/>
        <w:rPr>
          <w:rFonts w:ascii="Marianne" w:hAnsi="Marianne"/>
          <w:b/>
          <w:bCs/>
          <w:iCs/>
          <w:sz w:val="22"/>
        </w:rPr>
      </w:pPr>
    </w:p>
    <w:p w:rsidR="00B3597E" w:rsidRDefault="00B3597E">
      <w:pPr>
        <w:pStyle w:val="Standard"/>
        <w:widowControl/>
        <w:rPr>
          <w:rFonts w:ascii="Marianne" w:hAnsi="Marianne"/>
          <w:b/>
          <w:bCs/>
          <w:iCs/>
          <w:sz w:val="22"/>
        </w:rPr>
      </w:pPr>
    </w:p>
    <w:p w:rsidR="0095528A" w:rsidRDefault="00D7422A">
      <w:pPr>
        <w:pStyle w:val="Standard"/>
        <w:widowControl/>
        <w:ind w:left="720"/>
      </w:pPr>
      <w:r>
        <w:rPr>
          <w:rFonts w:ascii="Marianne" w:hAnsi="Marianne"/>
          <w:b/>
          <w:bCs/>
          <w:iCs/>
          <w:sz w:val="22"/>
        </w:rPr>
        <w:t>1.2  Pour les actions à destination des acteurs de l'Intégration</w:t>
      </w:r>
    </w:p>
    <w:p w:rsidR="0095528A" w:rsidRDefault="0095528A">
      <w:pPr>
        <w:pStyle w:val="Standard"/>
        <w:widowControl/>
        <w:rPr>
          <w:rFonts w:ascii="Marianne" w:hAnsi="Marianne"/>
          <w:bCs/>
          <w:iCs/>
          <w:sz w:val="20"/>
        </w:rPr>
      </w:pPr>
    </w:p>
    <w:tbl>
      <w:tblPr>
        <w:tblW w:w="9344" w:type="dxa"/>
        <w:tblInd w:w="176" w:type="dxa"/>
        <w:tblLayout w:type="fixed"/>
        <w:tblCellMar>
          <w:left w:w="10" w:type="dxa"/>
          <w:right w:w="10" w:type="dxa"/>
        </w:tblCellMar>
        <w:tblLook w:val="0000"/>
      </w:tblPr>
      <w:tblGrid>
        <w:gridCol w:w="3982"/>
        <w:gridCol w:w="3191"/>
        <w:gridCol w:w="2171"/>
      </w:tblGrid>
      <w:tr w:rsidR="0095528A">
        <w:tc>
          <w:tcPr>
            <w:tcW w:w="3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Nombre d’acteurs de l’intégration bénéficiaires d’une action de formation</w:t>
            </w:r>
          </w:p>
        </w:tc>
        <w:tc>
          <w:tcPr>
            <w:tcW w:w="3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OBJECTIF</w:t>
            </w:r>
          </w:p>
          <w:p w:rsidR="0095528A" w:rsidRDefault="00D7422A">
            <w:pPr>
              <w:pStyle w:val="Standard"/>
              <w:ind w:left="0"/>
              <w:jc w:val="center"/>
              <w:rPr>
                <w:rFonts w:ascii="Marianne" w:hAnsi="Marianne"/>
                <w:b/>
                <w:bCs/>
                <w:iCs/>
                <w:sz w:val="20"/>
              </w:rPr>
            </w:pPr>
            <w:r>
              <w:rPr>
                <w:rFonts w:ascii="Marianne" w:hAnsi="Marianne"/>
                <w:b/>
                <w:bCs/>
                <w:iCs/>
                <w:sz w:val="20"/>
              </w:rPr>
              <w:t>Indiquer la valeur-cible d’acteurs de l’intégration bénéficiaires de l’action</w:t>
            </w: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476"/>
        </w:trPr>
        <w:tc>
          <w:tcPr>
            <w:tcW w:w="3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c>
          <w:tcPr>
            <w:tcW w:w="3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c>
          <w:tcPr>
            <w:tcW w:w="2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tbl>
      <w:tblPr>
        <w:tblW w:w="9371" w:type="dxa"/>
        <w:tblInd w:w="176" w:type="dxa"/>
        <w:tblLayout w:type="fixed"/>
        <w:tblCellMar>
          <w:left w:w="10" w:type="dxa"/>
          <w:right w:w="10" w:type="dxa"/>
        </w:tblCellMar>
        <w:tblLook w:val="0000"/>
      </w:tblPr>
      <w:tblGrid>
        <w:gridCol w:w="5945"/>
        <w:gridCol w:w="3426"/>
      </w:tblGrid>
      <w:tr w:rsidR="0095528A">
        <w:trPr>
          <w:trHeight w:val="405"/>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Cs/>
                <w:iCs/>
                <w:sz w:val="20"/>
              </w:rPr>
            </w:pPr>
            <w:r>
              <w:rPr>
                <w:rFonts w:ascii="Marianne" w:hAnsi="Marianne"/>
                <w:b/>
                <w:bCs/>
                <w:iCs/>
                <w:sz w:val="20"/>
              </w:rPr>
              <w:t>RÉALISÉ</w:t>
            </w:r>
          </w:p>
        </w:tc>
      </w:tr>
      <w:tr w:rsidR="0095528A" w:rsidTr="00B3597E">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D7422A">
            <w:pPr>
              <w:pStyle w:val="Standard"/>
              <w:shd w:val="clear" w:color="auto" w:fill="FFFFFF"/>
              <w:suppressAutoHyphens w:val="0"/>
              <w:ind w:left="0"/>
              <w:jc w:val="left"/>
              <w:rPr>
                <w:rFonts w:ascii="Marianne" w:hAnsi="Marianne"/>
                <w:b/>
                <w:bCs/>
                <w:color w:val="000000"/>
                <w:sz w:val="20"/>
              </w:rPr>
            </w:pPr>
            <w:r>
              <w:rPr>
                <w:rFonts w:ascii="Marianne" w:hAnsi="Marianne" w:cs="Arial"/>
                <w:b/>
                <w:bCs/>
                <w:color w:val="000000"/>
                <w:sz w:val="20"/>
                <w:lang w:eastAsia="fr-FR"/>
              </w:rPr>
              <w:t>Nombre d'heures de formation dispens</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 xml:space="preserve">es aux acteurs de  </w:t>
            </w:r>
            <w:r w:rsidR="00B3597E">
              <w:rPr>
                <w:rFonts w:ascii="Marianne" w:eastAsia="Times New Roman" w:hAnsi="Marianne" w:cs="Arial"/>
                <w:b/>
                <w:bCs/>
                <w:color w:val="000000"/>
                <w:sz w:val="20"/>
                <w:lang w:eastAsia="fr-FR"/>
              </w:rPr>
              <w:t>l</w:t>
            </w:r>
            <w:r>
              <w:rPr>
                <w:rFonts w:ascii="Marianne" w:eastAsia="Times New Roman" w:hAnsi="Marianne" w:cs="Arial"/>
                <w:b/>
                <w:bCs/>
                <w:color w:val="000000"/>
                <w:sz w:val="20"/>
                <w:lang w:eastAsia="fr-FR"/>
              </w:rPr>
              <w:t>'int</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gration</w:t>
            </w:r>
          </w:p>
          <w:p w:rsidR="0095528A" w:rsidRDefault="0095528A">
            <w:pPr>
              <w:pStyle w:val="Standard"/>
              <w:shd w:val="clear" w:color="auto" w:fill="FFFFFF"/>
              <w:suppressAutoHyphens w:val="0"/>
              <w:ind w:left="0"/>
              <w:jc w:val="left"/>
              <w:rPr>
                <w:rFonts w:ascii="Marianne" w:hAnsi="Marianne" w:cs="Arial"/>
                <w:sz w:val="20"/>
                <w:lang w:eastAsia="fr-FR"/>
              </w:rPr>
            </w:pPr>
          </w:p>
          <w:p w:rsidR="0095528A" w:rsidRPr="00B3597E" w:rsidRDefault="00D7422A">
            <w:pPr>
              <w:pStyle w:val="Standard"/>
              <w:ind w:left="0"/>
              <w:rPr>
                <w:rFonts w:ascii="Marianne" w:hAnsi="Marianne"/>
                <w:i/>
                <w:sz w:val="20"/>
              </w:rPr>
            </w:pPr>
            <w:r w:rsidRPr="00B3597E">
              <w:rPr>
                <w:rFonts w:ascii="Marianne" w:hAnsi="Marianne" w:cs="Arial"/>
                <w:i/>
                <w:color w:val="000000"/>
                <w:sz w:val="20"/>
                <w:lang w:eastAsia="fr-FR"/>
              </w:rPr>
              <w:t xml:space="preserve">(comptabiliser </w:t>
            </w:r>
            <w:r w:rsidRPr="00B3597E">
              <w:rPr>
                <w:rFonts w:ascii="Marianne" w:hAnsi="Marianne" w:cs="Arial"/>
                <w:b/>
                <w:bCs/>
                <w:i/>
                <w:color w:val="000000"/>
                <w:sz w:val="20"/>
                <w:lang w:eastAsia="fr-FR"/>
              </w:rPr>
              <w:t xml:space="preserve">les </w:t>
            </w:r>
            <w:r w:rsidRPr="00B3597E">
              <w:rPr>
                <w:rFonts w:ascii="Marianne" w:hAnsi="Marianne" w:cs="Arial"/>
                <w:b/>
                <w:i/>
                <w:color w:val="000000"/>
                <w:sz w:val="20"/>
                <w:lang w:eastAsia="fr-FR"/>
              </w:rPr>
              <w:t>heures de formation ind</w:t>
            </w:r>
            <w:r w:rsidRPr="00B3597E">
              <w:rPr>
                <w:rFonts w:ascii="Marianne" w:eastAsia="Times New Roman" w:hAnsi="Marianne"/>
                <w:b/>
                <w:i/>
                <w:color w:val="000000"/>
                <w:sz w:val="20"/>
                <w:lang w:eastAsia="fr-FR"/>
              </w:rPr>
              <w:t>é</w:t>
            </w:r>
            <w:r w:rsidRPr="00B3597E">
              <w:rPr>
                <w:rFonts w:ascii="Marianne" w:eastAsia="Times New Roman" w:hAnsi="Marianne" w:cs="Arial"/>
                <w:b/>
                <w:i/>
                <w:color w:val="000000"/>
                <w:sz w:val="20"/>
                <w:lang w:eastAsia="fr-FR"/>
              </w:rPr>
              <w:t>pendamment</w:t>
            </w:r>
            <w:r w:rsidRPr="00B3597E">
              <w:rPr>
                <w:rFonts w:ascii="Marianne" w:eastAsia="Times New Roman" w:hAnsi="Marianne" w:cs="Arial"/>
                <w:i/>
                <w:color w:val="000000"/>
                <w:sz w:val="20"/>
                <w:lang w:eastAsia="fr-FR"/>
              </w:rPr>
              <w:t xml:space="preserve"> du nombre de </w:t>
            </w:r>
            <w:r w:rsidRPr="00B3597E">
              <w:rPr>
                <w:rFonts w:ascii="Marianne" w:eastAsia="Times New Roman" w:hAnsi="Marianne" w:cs="Arial"/>
                <w:b/>
                <w:bCs/>
                <w:i/>
                <w:color w:val="000000"/>
                <w:sz w:val="20"/>
                <w:lang w:eastAsia="fr-FR"/>
              </w:rPr>
              <w:t xml:space="preserve">participants. </w:t>
            </w:r>
            <w:r w:rsidRPr="00B3597E">
              <w:rPr>
                <w:rFonts w:ascii="Marianne" w:eastAsia="Times New Roman" w:hAnsi="Marianne" w:cs="Arial"/>
                <w:i/>
                <w:color w:val="000000"/>
                <w:sz w:val="20"/>
                <w:lang w:eastAsia="fr-FR"/>
              </w:rPr>
              <w:t>Exemple : 6 heures de formation pour 12 participants = 6)</w:t>
            </w: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B3597E">
            <w:pPr>
              <w:pStyle w:val="Standard"/>
              <w:ind w:left="0"/>
              <w:jc w:val="center"/>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tbl>
      <w:tblPr>
        <w:tblW w:w="9371" w:type="dxa"/>
        <w:tblInd w:w="176" w:type="dxa"/>
        <w:tblLayout w:type="fixed"/>
        <w:tblCellMar>
          <w:left w:w="10" w:type="dxa"/>
          <w:right w:w="10" w:type="dxa"/>
        </w:tblCellMar>
        <w:tblLook w:val="0000"/>
      </w:tblPr>
      <w:tblGrid>
        <w:gridCol w:w="5945"/>
        <w:gridCol w:w="3426"/>
      </w:tblGrid>
      <w:tr w:rsidR="0095528A">
        <w:trPr>
          <w:trHeight w:val="405"/>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Cs/>
                <w:iCs/>
                <w:sz w:val="20"/>
              </w:rPr>
            </w:pPr>
            <w:r>
              <w:rPr>
                <w:rFonts w:ascii="Marianne" w:hAnsi="Marianne"/>
                <w:b/>
                <w:bCs/>
                <w:iCs/>
                <w:sz w:val="20"/>
              </w:rPr>
              <w:t>DESCRIPTION DES OUTILS</w:t>
            </w:r>
          </w:p>
        </w:tc>
      </w:tr>
      <w:tr w:rsidR="0095528A" w:rsidTr="00B3597E">
        <w:trPr>
          <w:trHeight w:val="567"/>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rsidP="00B3597E">
            <w:pPr>
              <w:pStyle w:val="Standard"/>
              <w:shd w:val="clear" w:color="auto" w:fill="FFFFFF"/>
              <w:suppressAutoHyphens w:val="0"/>
              <w:ind w:left="0"/>
              <w:jc w:val="left"/>
              <w:rPr>
                <w:rFonts w:ascii="Marianne" w:hAnsi="Marianne"/>
                <w:bCs/>
                <w:iCs/>
                <w:sz w:val="20"/>
              </w:rPr>
            </w:pPr>
            <w:r>
              <w:rPr>
                <w:rFonts w:ascii="Marianne" w:hAnsi="Marianne" w:cs="Arial"/>
                <w:b/>
                <w:bCs/>
                <w:color w:val="000000"/>
                <w:sz w:val="20"/>
                <w:lang w:eastAsia="fr-FR"/>
              </w:rPr>
              <w:t>Outils créés et/ou mis à disposition des professionnels</w:t>
            </w: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rsidP="00B3597E">
            <w:pPr>
              <w:pStyle w:val="Standard"/>
              <w:ind w:left="0"/>
              <w:jc w:val="left"/>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D7422A">
      <w:pPr>
        <w:pStyle w:val="Standard"/>
        <w:widowControl/>
      </w:pPr>
      <w:r>
        <w:rPr>
          <w:rFonts w:ascii="Marianne" w:hAnsi="Marianne"/>
          <w:b/>
          <w:bCs/>
          <w:iCs/>
          <w:u w:val="single"/>
        </w:rPr>
        <w:t xml:space="preserve">2. Indicateurs financiers </w:t>
      </w:r>
      <w:r>
        <w:rPr>
          <w:rFonts w:ascii="Marianne" w:hAnsi="Marianne"/>
          <w:b/>
          <w:bCs/>
          <w:iCs/>
          <w:u w:val="single"/>
          <w:shd w:val="clear" w:color="auto" w:fill="C0C0C0"/>
        </w:rPr>
        <w:t>(</w:t>
      </w:r>
      <w:r w:rsidRPr="00224F77">
        <w:rPr>
          <w:rFonts w:ascii="Marianne" w:hAnsi="Marianne"/>
          <w:b/>
          <w:bCs/>
          <w:iCs/>
          <w:u w:val="single"/>
          <w:shd w:val="clear" w:color="auto" w:fill="C0C0C0"/>
        </w:rPr>
        <w:t>obligatoires pour toutes les actions)</w:t>
      </w:r>
    </w:p>
    <w:p w:rsidR="0095528A" w:rsidRDefault="0095528A">
      <w:pPr>
        <w:pStyle w:val="Standard"/>
        <w:widowControl/>
        <w:rPr>
          <w:rFonts w:ascii="Marianne" w:hAnsi="Marianne"/>
          <w:b/>
          <w:bCs/>
          <w:iCs/>
          <w:sz w:val="22"/>
          <w:u w:val="single"/>
        </w:rPr>
      </w:pPr>
    </w:p>
    <w:p w:rsidR="0095528A" w:rsidRDefault="0095528A">
      <w:pPr>
        <w:pStyle w:val="Standard"/>
        <w:widowControl/>
        <w:rPr>
          <w:rFonts w:ascii="Marianne" w:hAnsi="Marianne"/>
          <w:bCs/>
          <w:iCs/>
          <w:sz w:val="20"/>
        </w:rPr>
      </w:pPr>
    </w:p>
    <w:tbl>
      <w:tblPr>
        <w:tblW w:w="9371" w:type="dxa"/>
        <w:tblInd w:w="176" w:type="dxa"/>
        <w:tblLayout w:type="fixed"/>
        <w:tblCellMar>
          <w:left w:w="10" w:type="dxa"/>
          <w:right w:w="10" w:type="dxa"/>
        </w:tblCellMar>
        <w:tblLook w:val="0000"/>
      </w:tblPr>
      <w:tblGrid>
        <w:gridCol w:w="5945"/>
        <w:gridCol w:w="3426"/>
      </w:tblGrid>
      <w:tr w:rsidR="0095528A">
        <w:trPr>
          <w:trHeight w:val="405"/>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Cs/>
                <w:iCs/>
                <w:sz w:val="20"/>
              </w:rPr>
            </w:pPr>
            <w:r w:rsidRPr="009D05B4">
              <w:rPr>
                <w:rFonts w:ascii="Marianne" w:hAnsi="Marianne"/>
                <w:b/>
                <w:bCs/>
                <w:iCs/>
                <w:sz w:val="20"/>
              </w:rPr>
              <w:t>RÉALISÉ</w:t>
            </w:r>
          </w:p>
        </w:tc>
      </w:tr>
      <w:tr w:rsidR="0095528A">
        <w:trPr>
          <w:trHeight w:val="397"/>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shd w:val="clear" w:color="auto" w:fill="FFFFFF"/>
              <w:suppressAutoHyphens w:val="0"/>
              <w:ind w:left="0"/>
              <w:jc w:val="left"/>
              <w:rPr>
                <w:rFonts w:ascii="Marianne" w:hAnsi="Marianne"/>
                <w:bCs/>
                <w:iCs/>
                <w:sz w:val="20"/>
              </w:rPr>
            </w:pPr>
            <w:r>
              <w:rPr>
                <w:rFonts w:ascii="Marianne" w:hAnsi="Marianne"/>
                <w:bCs/>
                <w:iCs/>
                <w:sz w:val="20"/>
              </w:rPr>
              <w:t>Coût total de l’action</w:t>
            </w: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left"/>
              <w:rPr>
                <w:rFonts w:ascii="Marianne" w:hAnsi="Marianne"/>
                <w:bCs/>
                <w:iCs/>
                <w:sz w:val="20"/>
              </w:rPr>
            </w:pPr>
          </w:p>
        </w:tc>
      </w:tr>
      <w:tr w:rsidR="0095528A">
        <w:trPr>
          <w:trHeight w:val="397"/>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shd w:val="clear" w:color="auto" w:fill="FFFFFF"/>
              <w:suppressAutoHyphens w:val="0"/>
              <w:ind w:left="0"/>
              <w:jc w:val="left"/>
              <w:rPr>
                <w:rFonts w:ascii="Marianne" w:hAnsi="Marianne" w:cs="Arial"/>
                <w:b/>
                <w:bCs/>
                <w:color w:val="000000"/>
                <w:sz w:val="20"/>
                <w:lang w:eastAsia="fr-FR"/>
              </w:rPr>
            </w:pPr>
            <w:r>
              <w:rPr>
                <w:rFonts w:ascii="Marianne" w:hAnsi="Marianne" w:cs="Arial"/>
                <w:b/>
                <w:bCs/>
                <w:color w:val="000000"/>
                <w:sz w:val="20"/>
                <w:lang w:eastAsia="fr-FR"/>
              </w:rPr>
              <w:t>Dont montant de la subvention sur les crédits du BOP 104</w:t>
            </w:r>
          </w:p>
        </w:tc>
        <w:tc>
          <w:tcPr>
            <w:tcW w:w="3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left"/>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D05B4" w:rsidP="009D05B4">
      <w:pPr>
        <w:pStyle w:val="Standard"/>
        <w:widowControl/>
        <w:rPr>
          <w:rFonts w:ascii="Marianne" w:hAnsi="Marianne"/>
          <w:b/>
          <w:bCs/>
          <w:iCs/>
          <w:u w:val="single"/>
        </w:rPr>
      </w:pPr>
      <w:r w:rsidRPr="009D05B4">
        <w:rPr>
          <w:rFonts w:ascii="Marianne" w:hAnsi="Marianne"/>
          <w:b/>
          <w:bCs/>
          <w:iCs/>
          <w:u w:val="single"/>
        </w:rPr>
        <w:t>3.</w:t>
      </w:r>
      <w:r w:rsidR="00D7422A">
        <w:rPr>
          <w:rFonts w:ascii="Marianne" w:hAnsi="Marianne"/>
          <w:b/>
          <w:bCs/>
          <w:iCs/>
          <w:u w:val="single"/>
        </w:rPr>
        <w:t>Les indicateurs thématiques</w:t>
      </w:r>
    </w:p>
    <w:p w:rsidR="009D05B4" w:rsidRDefault="009D05B4" w:rsidP="009D05B4">
      <w:pPr>
        <w:pStyle w:val="Standard"/>
        <w:widowControl/>
      </w:pPr>
    </w:p>
    <w:p w:rsidR="0095528A" w:rsidRDefault="0095528A">
      <w:pPr>
        <w:pStyle w:val="Standard"/>
        <w:widowControl/>
        <w:rPr>
          <w:rFonts w:ascii="Marianne" w:hAnsi="Marianne"/>
          <w:bCs/>
          <w:iCs/>
          <w:sz w:val="20"/>
        </w:rPr>
      </w:pPr>
    </w:p>
    <w:p w:rsidR="0095528A" w:rsidRDefault="00D7422A">
      <w:pPr>
        <w:pStyle w:val="Standard"/>
        <w:widowControl/>
        <w:ind w:left="720"/>
      </w:pPr>
      <w:r>
        <w:rPr>
          <w:rFonts w:ascii="Marianne" w:hAnsi="Marianne"/>
          <w:b/>
          <w:bCs/>
          <w:iCs/>
          <w:sz w:val="22"/>
        </w:rPr>
        <w:t>3.1  Apprentissage du français (y compris à visée professionnelle)</w:t>
      </w:r>
    </w:p>
    <w:p w:rsidR="0095528A" w:rsidRDefault="0095528A">
      <w:pPr>
        <w:pStyle w:val="Standard"/>
        <w:widowControl/>
        <w:rPr>
          <w:rFonts w:ascii="Marianne" w:hAnsi="Marianne"/>
          <w:bCs/>
          <w:iCs/>
          <w:sz w:val="20"/>
        </w:rPr>
      </w:pPr>
    </w:p>
    <w:tbl>
      <w:tblPr>
        <w:tblW w:w="9396" w:type="dxa"/>
        <w:tblInd w:w="176" w:type="dxa"/>
        <w:tblLayout w:type="fixed"/>
        <w:tblCellMar>
          <w:left w:w="10" w:type="dxa"/>
          <w:right w:w="10" w:type="dxa"/>
        </w:tblCellMar>
        <w:tblLook w:val="0000"/>
      </w:tblPr>
      <w:tblGrid>
        <w:gridCol w:w="6125"/>
        <w:gridCol w:w="3271"/>
      </w:tblGrid>
      <w:tr w:rsidR="0095528A" w:rsidTr="009D05B4">
        <w:trPr>
          <w:trHeight w:val="397"/>
        </w:trPr>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c>
          <w:tcPr>
            <w:tcW w:w="3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rsidTr="009D05B4">
        <w:trPr>
          <w:trHeight w:val="1185"/>
        </w:trPr>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shd w:val="clear" w:color="auto" w:fill="FFFFFF"/>
              <w:suppressAutoHyphens w:val="0"/>
              <w:ind w:left="0"/>
              <w:jc w:val="left"/>
              <w:rPr>
                <w:rFonts w:ascii="Marianne" w:hAnsi="Marianne"/>
                <w:b/>
                <w:bCs/>
                <w:color w:val="000000"/>
                <w:sz w:val="20"/>
              </w:rPr>
            </w:pPr>
            <w:r>
              <w:rPr>
                <w:rFonts w:ascii="Marianne" w:hAnsi="Marianne" w:cs="Arial"/>
                <w:b/>
                <w:bCs/>
                <w:color w:val="000000"/>
                <w:sz w:val="20"/>
                <w:lang w:eastAsia="fr-FR"/>
              </w:rPr>
              <w:t>Nombre d'heures de formation dispens</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es</w:t>
            </w:r>
          </w:p>
          <w:p w:rsidR="0095528A" w:rsidRDefault="0095528A">
            <w:pPr>
              <w:pStyle w:val="Standard"/>
              <w:shd w:val="clear" w:color="auto" w:fill="FFFFFF"/>
              <w:suppressAutoHyphens w:val="0"/>
              <w:ind w:left="0"/>
              <w:jc w:val="left"/>
              <w:rPr>
                <w:rFonts w:ascii="Marianne" w:hAnsi="Marianne" w:cs="Arial"/>
                <w:sz w:val="20"/>
                <w:lang w:eastAsia="fr-FR"/>
              </w:rPr>
            </w:pPr>
          </w:p>
          <w:p w:rsidR="0095528A" w:rsidRDefault="00D7422A">
            <w:pPr>
              <w:pStyle w:val="Standard"/>
              <w:ind w:left="0"/>
              <w:jc w:val="left"/>
              <w:rPr>
                <w:rFonts w:ascii="Marianne" w:hAnsi="Marianne"/>
                <w:sz w:val="20"/>
              </w:rPr>
            </w:pPr>
            <w:r>
              <w:rPr>
                <w:rFonts w:ascii="Marianne" w:hAnsi="Marianne" w:cs="Arial"/>
                <w:color w:val="000000"/>
                <w:sz w:val="20"/>
                <w:lang w:eastAsia="fr-FR"/>
              </w:rPr>
              <w:t>(</w:t>
            </w:r>
            <w:r w:rsidRPr="009D05B4">
              <w:rPr>
                <w:rFonts w:ascii="Marianne" w:hAnsi="Marianne" w:cs="Arial"/>
                <w:i/>
                <w:color w:val="000000"/>
                <w:sz w:val="20"/>
                <w:lang w:eastAsia="fr-FR"/>
              </w:rPr>
              <w:t>comptabiliser les heures de formation ind</w:t>
            </w:r>
            <w:r w:rsidRPr="009D05B4">
              <w:rPr>
                <w:rFonts w:ascii="Marianne" w:eastAsia="Times New Roman" w:hAnsi="Marianne"/>
                <w:i/>
                <w:color w:val="000000"/>
                <w:sz w:val="20"/>
                <w:lang w:eastAsia="fr-FR"/>
              </w:rPr>
              <w:t>é</w:t>
            </w:r>
            <w:r w:rsidRPr="009D05B4">
              <w:rPr>
                <w:rFonts w:ascii="Marianne" w:eastAsia="Times New Roman" w:hAnsi="Marianne" w:cs="Arial"/>
                <w:i/>
                <w:color w:val="000000"/>
                <w:sz w:val="20"/>
                <w:lang w:eastAsia="fr-FR"/>
              </w:rPr>
              <w:t xml:space="preserve">pendamment du </w:t>
            </w:r>
            <w:r w:rsidRPr="009D05B4">
              <w:rPr>
                <w:rFonts w:ascii="Marianne" w:eastAsia="Times New Roman" w:hAnsi="Marianne" w:cs="Arial"/>
                <w:bCs/>
                <w:i/>
                <w:color w:val="000000"/>
                <w:sz w:val="20"/>
                <w:lang w:eastAsia="fr-FR"/>
              </w:rPr>
              <w:t xml:space="preserve">nombre </w:t>
            </w:r>
            <w:r w:rsidRPr="009D05B4">
              <w:rPr>
                <w:rFonts w:ascii="Marianne" w:eastAsia="Times New Roman" w:hAnsi="Marianne" w:cs="Arial"/>
                <w:i/>
                <w:color w:val="000000"/>
                <w:sz w:val="20"/>
                <w:lang w:eastAsia="fr-FR"/>
              </w:rPr>
              <w:t xml:space="preserve">de participants. Exemple : 6 </w:t>
            </w:r>
            <w:r w:rsidRPr="009D05B4">
              <w:rPr>
                <w:rFonts w:ascii="Marianne" w:eastAsia="Times New Roman" w:hAnsi="Marianne" w:cs="Arial"/>
                <w:bCs/>
                <w:i/>
                <w:color w:val="000000"/>
                <w:sz w:val="20"/>
                <w:lang w:eastAsia="fr-FR"/>
              </w:rPr>
              <w:t xml:space="preserve">heures de </w:t>
            </w:r>
            <w:r w:rsidRPr="009D05B4">
              <w:rPr>
                <w:rFonts w:ascii="Marianne" w:eastAsia="Times New Roman" w:hAnsi="Marianne" w:cs="Arial"/>
                <w:i/>
                <w:color w:val="000000"/>
                <w:sz w:val="20"/>
                <w:lang w:eastAsia="fr-FR"/>
              </w:rPr>
              <w:t xml:space="preserve">formation pour </w:t>
            </w:r>
            <w:r w:rsidRPr="009D05B4">
              <w:rPr>
                <w:rFonts w:ascii="Marianne" w:eastAsia="Times New Roman" w:hAnsi="Marianne" w:cs="Arial"/>
                <w:bCs/>
                <w:i/>
                <w:color w:val="000000"/>
                <w:sz w:val="20"/>
                <w:lang w:eastAsia="fr-FR"/>
              </w:rPr>
              <w:t>12 participants = 6)</w:t>
            </w:r>
          </w:p>
        </w:tc>
        <w:tc>
          <w:tcPr>
            <w:tcW w:w="3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tbl>
      <w:tblPr>
        <w:tblW w:w="9371" w:type="dxa"/>
        <w:tblInd w:w="176" w:type="dxa"/>
        <w:tblLayout w:type="fixed"/>
        <w:tblCellMar>
          <w:left w:w="10" w:type="dxa"/>
          <w:right w:w="10" w:type="dxa"/>
        </w:tblCellMar>
        <w:tblLook w:val="0000"/>
      </w:tblPr>
      <w:tblGrid>
        <w:gridCol w:w="6124"/>
        <w:gridCol w:w="3247"/>
      </w:tblGrid>
      <w:tr w:rsidR="0095528A">
        <w:trPr>
          <w:trHeight w:val="397"/>
        </w:trPr>
        <w:tc>
          <w:tcPr>
            <w:tcW w:w="6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c>
          <w:tcPr>
            <w:tcW w:w="6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shd w:val="clear" w:color="auto" w:fill="FFFFFF"/>
              <w:suppressAutoHyphens w:val="0"/>
              <w:ind w:left="0"/>
              <w:jc w:val="left"/>
              <w:rPr>
                <w:rFonts w:ascii="Marianne" w:hAnsi="Marianne" w:cs="Arial"/>
                <w:b/>
                <w:bCs/>
                <w:color w:val="000000"/>
                <w:sz w:val="20"/>
                <w:lang w:eastAsia="fr-FR"/>
              </w:rPr>
            </w:pPr>
            <w:r>
              <w:rPr>
                <w:rFonts w:ascii="Marianne" w:hAnsi="Marianne" w:cs="Arial"/>
                <w:b/>
                <w:bCs/>
                <w:color w:val="000000"/>
                <w:sz w:val="20"/>
                <w:lang w:eastAsia="fr-FR"/>
              </w:rPr>
              <w:t>Nombre de participants assidus</w:t>
            </w:r>
          </w:p>
          <w:p w:rsidR="0095528A" w:rsidRDefault="0095528A">
            <w:pPr>
              <w:pStyle w:val="Standard"/>
              <w:shd w:val="clear" w:color="auto" w:fill="FFFFFF"/>
              <w:suppressAutoHyphens w:val="0"/>
              <w:ind w:left="0"/>
              <w:jc w:val="left"/>
              <w:rPr>
                <w:rFonts w:ascii="Marianne" w:hAnsi="Marianne" w:cs="Arial"/>
                <w:sz w:val="20"/>
                <w:lang w:eastAsia="fr-FR"/>
              </w:rPr>
            </w:pPr>
          </w:p>
          <w:p w:rsidR="0095528A" w:rsidRPr="00316792" w:rsidRDefault="00D7422A">
            <w:pPr>
              <w:pStyle w:val="Standard"/>
              <w:ind w:left="0"/>
              <w:jc w:val="left"/>
              <w:rPr>
                <w:rFonts w:ascii="Marianne" w:hAnsi="Marianne"/>
                <w:b/>
                <w:i/>
                <w:color w:val="000000"/>
                <w:sz w:val="20"/>
              </w:rPr>
            </w:pPr>
            <w:r w:rsidRPr="00316792">
              <w:rPr>
                <w:rFonts w:ascii="Marianne" w:hAnsi="Marianne" w:cs="Arial"/>
                <w:i/>
                <w:color w:val="000000"/>
                <w:sz w:val="20"/>
                <w:lang w:eastAsia="fr-FR"/>
              </w:rPr>
              <w:t xml:space="preserve">(nombre de participants dont le </w:t>
            </w:r>
            <w:r w:rsidRPr="00316792">
              <w:rPr>
                <w:rFonts w:ascii="Marianne" w:hAnsi="Marianne" w:cs="Arial"/>
                <w:b/>
                <w:bCs/>
                <w:i/>
                <w:color w:val="000000"/>
                <w:sz w:val="20"/>
                <w:lang w:eastAsia="fr-FR"/>
              </w:rPr>
              <w:t>taux de pr</w:t>
            </w:r>
            <w:r w:rsidRPr="00316792">
              <w:rPr>
                <w:rFonts w:ascii="Marianne" w:eastAsia="Times New Roman" w:hAnsi="Marianne"/>
                <w:b/>
                <w:bCs/>
                <w:i/>
                <w:color w:val="000000"/>
                <w:sz w:val="20"/>
                <w:lang w:eastAsia="fr-FR"/>
              </w:rPr>
              <w:t>é</w:t>
            </w:r>
            <w:r w:rsidRPr="00316792">
              <w:rPr>
                <w:rFonts w:ascii="Marianne" w:eastAsia="Times New Roman" w:hAnsi="Marianne" w:cs="Arial"/>
                <w:b/>
                <w:bCs/>
                <w:i/>
                <w:color w:val="000000"/>
                <w:sz w:val="20"/>
                <w:lang w:eastAsia="fr-FR"/>
              </w:rPr>
              <w:t xml:space="preserve">sence </w:t>
            </w:r>
            <w:r w:rsidRPr="00316792">
              <w:rPr>
                <w:rFonts w:ascii="Marianne" w:eastAsia="Times New Roman" w:hAnsi="Marianne" w:cs="Arial"/>
                <w:i/>
                <w:color w:val="000000"/>
                <w:sz w:val="20"/>
                <w:lang w:eastAsia="fr-FR"/>
              </w:rPr>
              <w:t>aux s</w:t>
            </w:r>
            <w:r w:rsidRPr="00316792">
              <w:rPr>
                <w:rFonts w:ascii="Marianne" w:eastAsia="Times New Roman" w:hAnsi="Marianne"/>
                <w:i/>
                <w:color w:val="000000"/>
                <w:sz w:val="20"/>
                <w:lang w:eastAsia="fr-FR"/>
              </w:rPr>
              <w:t>é</w:t>
            </w:r>
            <w:r w:rsidRPr="00316792">
              <w:rPr>
                <w:rFonts w:ascii="Marianne" w:eastAsia="Times New Roman" w:hAnsi="Marianne" w:cs="Arial"/>
                <w:i/>
                <w:color w:val="000000"/>
                <w:sz w:val="20"/>
                <w:lang w:eastAsia="fr-FR"/>
              </w:rPr>
              <w:t>ances de formation dispens</w:t>
            </w:r>
            <w:r w:rsidRPr="00316792">
              <w:rPr>
                <w:rFonts w:ascii="Marianne" w:eastAsia="Times New Roman" w:hAnsi="Marianne"/>
                <w:i/>
                <w:color w:val="000000"/>
                <w:sz w:val="20"/>
                <w:lang w:eastAsia="fr-FR"/>
              </w:rPr>
              <w:t>é</w:t>
            </w:r>
            <w:r w:rsidRPr="00316792">
              <w:rPr>
                <w:rFonts w:ascii="Marianne" w:eastAsia="Times New Roman" w:hAnsi="Marianne" w:cs="Arial"/>
                <w:i/>
                <w:color w:val="000000"/>
                <w:sz w:val="20"/>
                <w:lang w:eastAsia="fr-FR"/>
              </w:rPr>
              <w:t xml:space="preserve">es </w:t>
            </w:r>
            <w:r w:rsidRPr="00316792">
              <w:rPr>
                <w:rFonts w:ascii="Marianne" w:eastAsia="Times New Roman" w:hAnsi="Marianne" w:cs="Arial"/>
                <w:b/>
                <w:i/>
                <w:color w:val="000000"/>
                <w:sz w:val="20"/>
                <w:lang w:eastAsia="fr-FR"/>
              </w:rPr>
              <w:t xml:space="preserve">est </w:t>
            </w:r>
            <w:r w:rsidRPr="00316792">
              <w:rPr>
                <w:rFonts w:ascii="Marianne" w:eastAsia="Times New Roman" w:hAnsi="Marianne"/>
                <w:b/>
                <w:i/>
                <w:color w:val="000000"/>
                <w:sz w:val="20"/>
                <w:lang w:eastAsia="fr-FR"/>
              </w:rPr>
              <w:t>é</w:t>
            </w:r>
            <w:r w:rsidRPr="00316792">
              <w:rPr>
                <w:rFonts w:ascii="Marianne" w:eastAsia="Times New Roman" w:hAnsi="Marianne" w:cs="Arial"/>
                <w:b/>
                <w:i/>
                <w:color w:val="000000"/>
                <w:sz w:val="20"/>
                <w:lang w:eastAsia="fr-FR"/>
              </w:rPr>
              <w:t>gal ou sup</w:t>
            </w:r>
            <w:r w:rsidRPr="00316792">
              <w:rPr>
                <w:rFonts w:ascii="Marianne" w:eastAsia="Times New Roman" w:hAnsi="Marianne"/>
                <w:b/>
                <w:i/>
                <w:color w:val="000000"/>
                <w:sz w:val="20"/>
                <w:lang w:eastAsia="fr-FR"/>
              </w:rPr>
              <w:t>é</w:t>
            </w:r>
            <w:r w:rsidRPr="00316792">
              <w:rPr>
                <w:rFonts w:ascii="Marianne" w:eastAsia="Times New Roman" w:hAnsi="Marianne" w:cs="Arial"/>
                <w:b/>
                <w:i/>
                <w:color w:val="000000"/>
                <w:sz w:val="20"/>
                <w:lang w:eastAsia="fr-FR"/>
              </w:rPr>
              <w:t xml:space="preserve">rieur </w:t>
            </w:r>
            <w:r w:rsidRPr="00316792">
              <w:rPr>
                <w:rFonts w:ascii="Marianne" w:eastAsia="Times New Roman" w:hAnsi="Marianne"/>
                <w:b/>
                <w:i/>
                <w:color w:val="000000"/>
                <w:sz w:val="20"/>
                <w:lang w:eastAsia="fr-FR"/>
              </w:rPr>
              <w:t>à</w:t>
            </w:r>
          </w:p>
          <w:p w:rsidR="0095528A" w:rsidRDefault="00D7422A">
            <w:pPr>
              <w:pStyle w:val="Standard"/>
              <w:ind w:left="0"/>
              <w:jc w:val="left"/>
              <w:rPr>
                <w:rFonts w:ascii="Marianne" w:hAnsi="Marianne"/>
                <w:sz w:val="20"/>
              </w:rPr>
            </w:pPr>
            <w:r w:rsidRPr="00316792">
              <w:rPr>
                <w:rFonts w:ascii="Marianne" w:eastAsia="Times New Roman" w:hAnsi="Marianne" w:cs="Arial"/>
                <w:b/>
                <w:i/>
                <w:color w:val="000000"/>
                <w:sz w:val="20"/>
                <w:lang w:eastAsia="fr-FR"/>
              </w:rPr>
              <w:t xml:space="preserve">80 % </w:t>
            </w:r>
            <w:r w:rsidRPr="00316792">
              <w:rPr>
                <w:rFonts w:ascii="Marianne" w:eastAsia="Times New Roman" w:hAnsi="Marianne" w:cs="Arial"/>
                <w:i/>
                <w:color w:val="000000"/>
                <w:sz w:val="20"/>
                <w:lang w:eastAsia="fr-FR"/>
              </w:rPr>
              <w:t>du nombre d'heures pr</w:t>
            </w:r>
            <w:r w:rsidRPr="00316792">
              <w:rPr>
                <w:rFonts w:ascii="Marianne" w:eastAsia="Times New Roman" w:hAnsi="Marianne"/>
                <w:i/>
                <w:color w:val="000000"/>
                <w:sz w:val="20"/>
                <w:lang w:eastAsia="fr-FR"/>
              </w:rPr>
              <w:t>é</w:t>
            </w:r>
            <w:r w:rsidRPr="00316792">
              <w:rPr>
                <w:rFonts w:ascii="Marianne" w:eastAsia="Times New Roman" w:hAnsi="Marianne" w:cs="Arial"/>
                <w:i/>
                <w:color w:val="000000"/>
                <w:sz w:val="20"/>
                <w:lang w:eastAsia="fr-FR"/>
              </w:rPr>
              <w:t xml:space="preserve">vues dans leur parcours individuel de </w:t>
            </w:r>
            <w:r w:rsidRPr="00316792">
              <w:rPr>
                <w:rFonts w:ascii="Marianne" w:eastAsia="Times New Roman" w:hAnsi="Marianne" w:cs="Arial"/>
                <w:bCs/>
                <w:i/>
                <w:color w:val="000000"/>
                <w:sz w:val="20"/>
                <w:lang w:eastAsia="fr-FR"/>
              </w:rPr>
              <w:t>formation)</w:t>
            </w:r>
          </w:p>
        </w:tc>
        <w:tc>
          <w:tcPr>
            <w:tcW w:w="3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bl>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rsidTr="00316792">
        <w:trPr>
          <w:trHeight w:val="964"/>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left"/>
              <w:rPr>
                <w:rFonts w:ascii="Marianne" w:hAnsi="Marianne"/>
                <w:sz w:val="20"/>
              </w:rPr>
            </w:pPr>
            <w:r>
              <w:rPr>
                <w:rFonts w:ascii="Marianne" w:hAnsi="Marianne" w:cs="Arial"/>
                <w:b/>
                <w:bCs/>
                <w:color w:val="000000"/>
                <w:sz w:val="20"/>
                <w:lang w:eastAsia="fr-FR"/>
              </w:rPr>
              <w:t>Nombre de participants ayant progress</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 xml:space="preserve"> d'au moins un niveau du Cadre europ</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en commun de r</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f</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 xml:space="preserve">rence pour les langues </w:t>
            </w:r>
            <w:r>
              <w:rPr>
                <w:rFonts w:ascii="Marianne" w:eastAsia="Times New Roman" w:hAnsi="Marianne" w:cs="Arial"/>
                <w:b/>
                <w:color w:val="000000"/>
                <w:sz w:val="20"/>
                <w:lang w:eastAsia="fr-FR"/>
              </w:rPr>
              <w:t xml:space="preserve">(CECRL) </w:t>
            </w:r>
            <w:r>
              <w:rPr>
                <w:rFonts w:ascii="Marianne" w:eastAsia="Times New Roman" w:hAnsi="Marianne" w:cs="Arial"/>
                <w:b/>
                <w:bCs/>
                <w:color w:val="000000"/>
                <w:sz w:val="20"/>
                <w:lang w:eastAsia="fr-FR"/>
              </w:rPr>
              <w:t>entre le d</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but et la fin de la formation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D7422A">
      <w:pPr>
        <w:pStyle w:val="Standard"/>
        <w:widowControl/>
        <w:ind w:left="720"/>
      </w:pPr>
      <w:r>
        <w:rPr>
          <w:rFonts w:ascii="Marianne" w:hAnsi="Marianne"/>
          <w:b/>
          <w:bCs/>
          <w:iCs/>
          <w:sz w:val="22"/>
        </w:rPr>
        <w:t>3.2  Accompagnement vers l’emploi</w:t>
      </w: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899"/>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rsidP="00316792">
            <w:pPr>
              <w:pStyle w:val="Standard"/>
              <w:shd w:val="clear" w:color="auto" w:fill="FFFFFF"/>
              <w:suppressAutoHyphens w:val="0"/>
              <w:ind w:left="0"/>
              <w:rPr>
                <w:rFonts w:ascii="Marianne" w:hAnsi="Marianne"/>
                <w:b/>
                <w:bCs/>
                <w:color w:val="000000"/>
                <w:sz w:val="20"/>
                <w:szCs w:val="22"/>
              </w:rPr>
            </w:pPr>
            <w:r>
              <w:rPr>
                <w:rFonts w:ascii="Marianne" w:hAnsi="Marianne" w:cs="Arial"/>
                <w:b/>
                <w:bCs/>
                <w:color w:val="000000"/>
                <w:sz w:val="20"/>
                <w:szCs w:val="22"/>
                <w:lang w:eastAsia="fr-FR"/>
              </w:rPr>
              <w:t>Dur</w:t>
            </w:r>
            <w:r>
              <w:rPr>
                <w:rFonts w:ascii="Marianne" w:eastAsia="Times New Roman" w:hAnsi="Marianne"/>
                <w:b/>
                <w:bCs/>
                <w:color w:val="000000"/>
                <w:sz w:val="20"/>
                <w:szCs w:val="22"/>
                <w:lang w:eastAsia="fr-FR"/>
              </w:rPr>
              <w:t>é</w:t>
            </w:r>
            <w:r>
              <w:rPr>
                <w:rFonts w:ascii="Marianne" w:eastAsia="Times New Roman" w:hAnsi="Marianne" w:cs="Arial"/>
                <w:b/>
                <w:bCs/>
                <w:color w:val="000000"/>
                <w:sz w:val="20"/>
                <w:szCs w:val="22"/>
                <w:lang w:eastAsia="fr-FR"/>
              </w:rPr>
              <w:t>e moyenne du parcours d'accompagnement vers</w:t>
            </w:r>
          </w:p>
          <w:p w:rsidR="0095528A" w:rsidRDefault="00D7422A">
            <w:pPr>
              <w:pStyle w:val="Standard"/>
              <w:shd w:val="clear" w:color="auto" w:fill="FFFFFF"/>
              <w:suppressAutoHyphens w:val="0"/>
              <w:ind w:left="0"/>
              <w:jc w:val="left"/>
              <w:rPr>
                <w:rFonts w:ascii="Marianne" w:eastAsia="Times New Roman" w:hAnsi="Marianne" w:cs="Arial"/>
                <w:b/>
                <w:bCs/>
                <w:color w:val="000000"/>
                <w:sz w:val="20"/>
                <w:szCs w:val="22"/>
                <w:lang w:eastAsia="fr-FR"/>
              </w:rPr>
            </w:pPr>
            <w:r>
              <w:rPr>
                <w:rFonts w:ascii="Marianne" w:eastAsia="Times New Roman" w:hAnsi="Marianne" w:cs="Arial"/>
                <w:b/>
                <w:bCs/>
                <w:color w:val="000000"/>
                <w:sz w:val="20"/>
                <w:szCs w:val="22"/>
                <w:lang w:eastAsia="fr-FR"/>
              </w:rPr>
              <w:t>l’emploi</w:t>
            </w:r>
          </w:p>
          <w:p w:rsidR="0095528A" w:rsidRDefault="0095528A">
            <w:pPr>
              <w:pStyle w:val="Standard"/>
              <w:shd w:val="clear" w:color="auto" w:fill="FFFFFF"/>
              <w:suppressAutoHyphens w:val="0"/>
              <w:ind w:left="0"/>
              <w:jc w:val="left"/>
              <w:rPr>
                <w:rFonts w:ascii="Marianne" w:hAnsi="Marianne" w:cs="Arial"/>
                <w:sz w:val="20"/>
                <w:lang w:eastAsia="fr-FR"/>
              </w:rPr>
            </w:pPr>
          </w:p>
          <w:p w:rsidR="0095528A" w:rsidRDefault="00D7422A">
            <w:pPr>
              <w:pStyle w:val="Standard"/>
              <w:ind w:left="0"/>
              <w:jc w:val="left"/>
              <w:rPr>
                <w:rFonts w:ascii="Marianne" w:hAnsi="Marianne"/>
                <w:sz w:val="20"/>
              </w:rPr>
            </w:pPr>
            <w:r>
              <w:rPr>
                <w:rFonts w:ascii="Marianne" w:hAnsi="Marianne" w:cs="Arial"/>
                <w:color w:val="000000"/>
                <w:sz w:val="20"/>
                <w:szCs w:val="22"/>
                <w:lang w:eastAsia="fr-FR"/>
              </w:rPr>
              <w:t>(exprim</w:t>
            </w:r>
            <w:r>
              <w:rPr>
                <w:rFonts w:ascii="Marianne" w:eastAsia="Times New Roman" w:hAnsi="Marianne"/>
                <w:color w:val="000000"/>
                <w:sz w:val="20"/>
                <w:szCs w:val="22"/>
                <w:lang w:eastAsia="fr-FR"/>
              </w:rPr>
              <w:t>é</w:t>
            </w:r>
            <w:r>
              <w:rPr>
                <w:rFonts w:ascii="Marianne" w:eastAsia="Times New Roman" w:hAnsi="Marianne" w:cs="Arial"/>
                <w:color w:val="000000"/>
                <w:sz w:val="20"/>
                <w:szCs w:val="22"/>
                <w:lang w:eastAsia="fr-FR"/>
              </w:rPr>
              <w:t>e en mois entre l'inscription du b</w:t>
            </w:r>
            <w:r>
              <w:rPr>
                <w:rFonts w:ascii="Marianne" w:eastAsia="Times New Roman" w:hAnsi="Marianne"/>
                <w:color w:val="000000"/>
                <w:sz w:val="20"/>
                <w:szCs w:val="22"/>
                <w:lang w:eastAsia="fr-FR"/>
              </w:rPr>
              <w:t>é</w:t>
            </w:r>
            <w:r>
              <w:rPr>
                <w:rFonts w:ascii="Marianne" w:eastAsia="Times New Roman" w:hAnsi="Marianne" w:cs="Arial"/>
                <w:color w:val="000000"/>
                <w:sz w:val="20"/>
                <w:szCs w:val="22"/>
                <w:lang w:eastAsia="fr-FR"/>
              </w:rPr>
              <w:t>n</w:t>
            </w:r>
            <w:r>
              <w:rPr>
                <w:rFonts w:ascii="Marianne" w:eastAsia="Times New Roman" w:hAnsi="Marianne"/>
                <w:color w:val="000000"/>
                <w:sz w:val="20"/>
                <w:szCs w:val="22"/>
                <w:lang w:eastAsia="fr-FR"/>
              </w:rPr>
              <w:t>é</w:t>
            </w:r>
            <w:r>
              <w:rPr>
                <w:rFonts w:ascii="Marianne" w:eastAsia="Times New Roman" w:hAnsi="Marianne" w:cs="Arial"/>
                <w:color w:val="000000"/>
                <w:sz w:val="20"/>
                <w:szCs w:val="22"/>
                <w:lang w:eastAsia="fr-FR"/>
              </w:rPr>
              <w:t xml:space="preserve">ficiaire </w:t>
            </w:r>
            <w:r>
              <w:rPr>
                <w:rFonts w:ascii="Marianne" w:eastAsia="Times New Roman" w:hAnsi="Marianne" w:cs="Arial"/>
                <w:b/>
                <w:bCs/>
                <w:color w:val="000000"/>
                <w:sz w:val="20"/>
                <w:szCs w:val="22"/>
                <w:lang w:eastAsia="fr-FR"/>
              </w:rPr>
              <w:t>dans le parcours et sa sortie)</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tbl>
      <w:tblPr>
        <w:tblW w:w="9385" w:type="dxa"/>
        <w:tblInd w:w="176" w:type="dxa"/>
        <w:tblLayout w:type="fixed"/>
        <w:tblCellMar>
          <w:left w:w="10" w:type="dxa"/>
          <w:right w:w="10" w:type="dxa"/>
        </w:tblCellMar>
        <w:tblLook w:val="0000"/>
      </w:tblPr>
      <w:tblGrid>
        <w:gridCol w:w="364"/>
        <w:gridCol w:w="5759"/>
        <w:gridCol w:w="3262"/>
      </w:tblGrid>
      <w:tr w:rsidR="0095528A">
        <w:trPr>
          <w:trHeight w:val="397"/>
        </w:trPr>
        <w:tc>
          <w:tcPr>
            <w:tcW w:w="61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899"/>
        </w:trPr>
        <w:tc>
          <w:tcPr>
            <w:tcW w:w="61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shd w:val="clear" w:color="auto" w:fill="FFFFFF"/>
              <w:suppressAutoHyphens w:val="0"/>
              <w:ind w:left="0"/>
              <w:jc w:val="left"/>
              <w:rPr>
                <w:rFonts w:ascii="Marianne" w:hAnsi="Marianne"/>
                <w:b/>
                <w:color w:val="000000"/>
                <w:sz w:val="20"/>
              </w:rPr>
            </w:pPr>
            <w:r>
              <w:rPr>
                <w:rFonts w:ascii="Marianne" w:hAnsi="Marianne" w:cs="Arial"/>
                <w:b/>
                <w:color w:val="000000"/>
                <w:sz w:val="20"/>
                <w:lang w:eastAsia="fr-FR"/>
              </w:rPr>
              <w:t>Nombre de b</w:t>
            </w:r>
            <w:r>
              <w:rPr>
                <w:rFonts w:ascii="Marianne" w:eastAsia="Times New Roman" w:hAnsi="Marianne"/>
                <w:b/>
                <w:color w:val="000000"/>
                <w:sz w:val="20"/>
                <w:lang w:eastAsia="fr-FR"/>
              </w:rPr>
              <w:t>é</w:t>
            </w:r>
            <w:r>
              <w:rPr>
                <w:rFonts w:ascii="Marianne" w:eastAsia="Times New Roman" w:hAnsi="Marianne" w:cs="Arial"/>
                <w:b/>
                <w:color w:val="000000"/>
                <w:sz w:val="20"/>
                <w:lang w:eastAsia="fr-FR"/>
              </w:rPr>
              <w:t>n</w:t>
            </w:r>
            <w:r>
              <w:rPr>
                <w:rFonts w:ascii="Marianne" w:eastAsia="Times New Roman" w:hAnsi="Marianne"/>
                <w:b/>
                <w:color w:val="000000"/>
                <w:sz w:val="20"/>
                <w:lang w:eastAsia="fr-FR"/>
              </w:rPr>
              <w:t>é</w:t>
            </w:r>
            <w:r>
              <w:rPr>
                <w:rFonts w:ascii="Marianne" w:eastAsia="Times New Roman" w:hAnsi="Marianne" w:cs="Arial"/>
                <w:b/>
                <w:color w:val="000000"/>
                <w:sz w:val="20"/>
                <w:lang w:eastAsia="fr-FR"/>
              </w:rPr>
              <w:t xml:space="preserve">ficiaires en sortie positive </w:t>
            </w:r>
            <w:r>
              <w:rPr>
                <w:rFonts w:ascii="Marianne" w:eastAsia="Times New Roman" w:hAnsi="Marianne"/>
                <w:b/>
                <w:color w:val="000000"/>
                <w:sz w:val="20"/>
                <w:lang w:eastAsia="fr-FR"/>
              </w:rPr>
              <w:t>à</w:t>
            </w:r>
            <w:r>
              <w:rPr>
                <w:rFonts w:ascii="Marianne" w:eastAsia="Times New Roman" w:hAnsi="Marianne" w:cs="Arial"/>
                <w:b/>
                <w:color w:val="000000"/>
                <w:sz w:val="20"/>
                <w:lang w:eastAsia="fr-FR"/>
              </w:rPr>
              <w:t xml:space="preserve"> l'issue du parcours d'accompagnement vers l'emploi</w:t>
            </w:r>
          </w:p>
          <w:p w:rsidR="0095528A" w:rsidRDefault="0095528A">
            <w:pPr>
              <w:pStyle w:val="Standard"/>
              <w:shd w:val="clear" w:color="auto" w:fill="FFFFFF"/>
              <w:suppressAutoHyphens w:val="0"/>
              <w:ind w:left="0"/>
              <w:jc w:val="left"/>
              <w:rPr>
                <w:rFonts w:ascii="Marianne" w:hAnsi="Marianne" w:cs="Arial"/>
                <w:sz w:val="20"/>
                <w:lang w:eastAsia="fr-FR"/>
              </w:rPr>
            </w:pPr>
          </w:p>
          <w:p w:rsidR="0095528A" w:rsidRDefault="00D7422A">
            <w:pPr>
              <w:pStyle w:val="Standard"/>
              <w:ind w:left="0"/>
              <w:jc w:val="left"/>
              <w:rPr>
                <w:rFonts w:ascii="Marianne" w:hAnsi="Marianne"/>
                <w:i/>
                <w:sz w:val="20"/>
              </w:rPr>
            </w:pPr>
            <w:r>
              <w:rPr>
                <w:rFonts w:ascii="Marianne" w:hAnsi="Marianne" w:cs="Arial"/>
                <w:i/>
                <w:color w:val="000000"/>
                <w:sz w:val="20"/>
                <w:lang w:eastAsia="fr-FR"/>
              </w:rPr>
              <w:t>(est consid</w:t>
            </w:r>
            <w:r>
              <w:rPr>
                <w:rFonts w:ascii="Marianne" w:eastAsia="Times New Roman" w:hAnsi="Marianne"/>
                <w:i/>
                <w:color w:val="000000"/>
                <w:sz w:val="20"/>
                <w:lang w:eastAsia="fr-FR"/>
              </w:rPr>
              <w:t>é</w:t>
            </w:r>
            <w:r>
              <w:rPr>
                <w:rFonts w:ascii="Marianne" w:eastAsia="Times New Roman" w:hAnsi="Marianne" w:cs="Arial"/>
                <w:i/>
                <w:color w:val="000000"/>
                <w:sz w:val="20"/>
                <w:lang w:eastAsia="fr-FR"/>
              </w:rPr>
              <w:t>r</w:t>
            </w:r>
            <w:r>
              <w:rPr>
                <w:rFonts w:ascii="Marianne" w:eastAsia="Times New Roman" w:hAnsi="Marianne"/>
                <w:i/>
                <w:color w:val="000000"/>
                <w:sz w:val="20"/>
                <w:lang w:eastAsia="fr-FR"/>
              </w:rPr>
              <w:t>é</w:t>
            </w:r>
            <w:r>
              <w:rPr>
                <w:rFonts w:ascii="Marianne" w:eastAsia="Times New Roman" w:hAnsi="Marianne" w:cs="Arial"/>
                <w:i/>
                <w:color w:val="000000"/>
                <w:sz w:val="20"/>
                <w:lang w:eastAsia="fr-FR"/>
              </w:rPr>
              <w:t>e comme une sortie positive une sortie en emploi quels qu'en soient la nature et le type ainsi qu'en formation pr</w:t>
            </w:r>
            <w:r>
              <w:rPr>
                <w:rFonts w:ascii="Marianne" w:eastAsia="Times New Roman" w:hAnsi="Marianne"/>
                <w:i/>
                <w:color w:val="000000"/>
                <w:sz w:val="20"/>
                <w:lang w:eastAsia="fr-FR"/>
              </w:rPr>
              <w:t>é</w:t>
            </w:r>
            <w:r>
              <w:rPr>
                <w:rFonts w:ascii="Marianne" w:eastAsia="Times New Roman" w:hAnsi="Marianne"/>
                <w:i/>
                <w:color w:val="000000"/>
                <w:sz w:val="20"/>
                <w:lang w:eastAsia="fr-FR"/>
              </w:rPr>
              <w:softHyphen/>
            </w:r>
            <w:r>
              <w:rPr>
                <w:rFonts w:ascii="Marianne" w:eastAsia="Times New Roman" w:hAnsi="Marianne" w:cs="Arial"/>
                <w:i/>
                <w:color w:val="000000"/>
                <w:sz w:val="20"/>
                <w:lang w:eastAsia="fr-FR"/>
              </w:rPr>
              <w:t>qualifiante/qualifiante/certifiante ou dipl</w:t>
            </w:r>
            <w:r>
              <w:rPr>
                <w:rFonts w:ascii="Marianne" w:eastAsia="Times New Roman" w:hAnsi="Marianne"/>
                <w:i/>
                <w:color w:val="000000"/>
                <w:sz w:val="20"/>
                <w:lang w:eastAsia="fr-FR"/>
              </w:rPr>
              <w:t>ô</w:t>
            </w:r>
            <w:r>
              <w:rPr>
                <w:rFonts w:ascii="Marianne" w:eastAsia="Times New Roman" w:hAnsi="Marianne" w:cs="Arial"/>
                <w:i/>
                <w:color w:val="000000"/>
                <w:sz w:val="20"/>
                <w:lang w:eastAsia="fr-FR"/>
              </w:rPr>
              <w:t>mante)</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r w:rsidR="0095528A" w:rsidTr="00316792">
        <w:trPr>
          <w:trHeight w:val="702"/>
        </w:trPr>
        <w:tc>
          <w:tcPr>
            <w:tcW w:w="364" w:type="dxa"/>
            <w:tcMar>
              <w:top w:w="0" w:type="dxa"/>
              <w:left w:w="108" w:type="dxa"/>
              <w:bottom w:w="0" w:type="dxa"/>
              <w:right w:w="108" w:type="dxa"/>
            </w:tcMar>
          </w:tcPr>
          <w:p w:rsidR="0095528A" w:rsidRPr="00316792" w:rsidRDefault="0095528A" w:rsidP="00316792">
            <w:pPr>
              <w:rPr>
                <w:rFonts w:ascii="Marianne" w:hAnsi="Marianne"/>
                <w:bCs/>
                <w:iCs/>
              </w:rPr>
            </w:pPr>
          </w:p>
        </w:tc>
        <w:tc>
          <w:tcPr>
            <w:tcW w:w="5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3"/>
              </w:numPr>
              <w:spacing w:after="0"/>
              <w:rPr>
                <w:rFonts w:ascii="Marianne" w:hAnsi="Marianne" w:cs="Times New Roman"/>
                <w:bCs/>
                <w:iCs/>
                <w:sz w:val="20"/>
              </w:rPr>
            </w:pPr>
            <w:r>
              <w:rPr>
                <w:rFonts w:ascii="Marianne" w:hAnsi="Marianne" w:cs="Times New Roman"/>
                <w:bCs/>
                <w:iCs/>
                <w:sz w:val="20"/>
              </w:rPr>
              <w:t>Dont nombre de bénéficiaires en formation professionnelle</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r w:rsidR="0095528A">
        <w:trPr>
          <w:trHeight w:val="899"/>
        </w:trPr>
        <w:tc>
          <w:tcPr>
            <w:tcW w:w="364" w:type="dxa"/>
            <w:tcMar>
              <w:top w:w="0" w:type="dxa"/>
              <w:left w:w="108" w:type="dxa"/>
              <w:bottom w:w="0" w:type="dxa"/>
              <w:right w:w="108" w:type="dxa"/>
            </w:tcMar>
          </w:tcPr>
          <w:p w:rsidR="0095528A" w:rsidRPr="00316792" w:rsidRDefault="0095528A" w:rsidP="00316792">
            <w:pPr>
              <w:rPr>
                <w:rFonts w:ascii="Marianne" w:hAnsi="Marianne"/>
              </w:rPr>
            </w:pPr>
          </w:p>
        </w:tc>
        <w:tc>
          <w:tcPr>
            <w:tcW w:w="5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4"/>
              </w:numPr>
              <w:spacing w:after="0"/>
              <w:rPr>
                <w:rFonts w:ascii="Marianne" w:hAnsi="Marianne"/>
              </w:rPr>
            </w:pPr>
            <w:r>
              <w:rPr>
                <w:rFonts w:ascii="Marianne" w:hAnsi="Marianne" w:cs="Arial"/>
                <w:color w:val="000000"/>
                <w:sz w:val="20"/>
                <w:lang w:eastAsia="fr-FR"/>
              </w:rPr>
              <w:t>Dont nombre de b</w:t>
            </w:r>
            <w:r>
              <w:rPr>
                <w:rFonts w:ascii="Marianne" w:eastAsia="Times New Roman" w:hAnsi="Marianne" w:cs="Times New Roman"/>
                <w:color w:val="000000"/>
                <w:sz w:val="20"/>
                <w:lang w:eastAsia="fr-FR"/>
              </w:rPr>
              <w:t>é</w:t>
            </w:r>
            <w:r>
              <w:rPr>
                <w:rFonts w:ascii="Marianne" w:eastAsia="Times New Roman" w:hAnsi="Marianne" w:cs="Arial"/>
                <w:color w:val="000000"/>
                <w:sz w:val="20"/>
                <w:lang w:eastAsia="fr-FR"/>
              </w:rPr>
              <w:t>n</w:t>
            </w:r>
            <w:r>
              <w:rPr>
                <w:rFonts w:ascii="Marianne" w:eastAsia="Times New Roman" w:hAnsi="Marianne" w:cs="Times New Roman"/>
                <w:color w:val="000000"/>
                <w:sz w:val="20"/>
                <w:lang w:eastAsia="fr-FR"/>
              </w:rPr>
              <w:t>é</w:t>
            </w:r>
            <w:r>
              <w:rPr>
                <w:rFonts w:ascii="Marianne" w:eastAsia="Times New Roman" w:hAnsi="Marianne" w:cs="Arial"/>
                <w:color w:val="000000"/>
                <w:sz w:val="20"/>
                <w:lang w:eastAsia="fr-FR"/>
              </w:rPr>
              <w:t xml:space="preserve">ficiaires en emploi durable </w:t>
            </w:r>
            <w:r>
              <w:rPr>
                <w:rFonts w:ascii="Marianne" w:eastAsia="Times New Roman" w:hAnsi="Marianne" w:cs="Times New Roman"/>
                <w:color w:val="000000"/>
                <w:sz w:val="20"/>
                <w:lang w:eastAsia="fr-FR"/>
              </w:rPr>
              <w:t>à</w:t>
            </w:r>
            <w:r>
              <w:rPr>
                <w:rFonts w:ascii="Marianne" w:eastAsia="Times New Roman" w:hAnsi="Marianne" w:cs="Arial"/>
                <w:color w:val="000000"/>
                <w:sz w:val="20"/>
                <w:lang w:eastAsia="fr-FR"/>
              </w:rPr>
              <w:t xml:space="preserve"> l'issue du parcours</w:t>
            </w:r>
          </w:p>
          <w:p w:rsidR="0095528A" w:rsidRPr="00316792" w:rsidRDefault="0095528A">
            <w:pPr>
              <w:pStyle w:val="Paragraphedeliste"/>
              <w:widowControl w:val="0"/>
              <w:spacing w:after="0"/>
              <w:ind w:left="360"/>
              <w:rPr>
                <w:rFonts w:ascii="Marianne" w:hAnsi="Marianne"/>
                <w:bCs/>
                <w:iCs/>
                <w:sz w:val="12"/>
              </w:rPr>
            </w:pPr>
          </w:p>
          <w:p w:rsidR="0095528A" w:rsidRDefault="00D7422A">
            <w:pPr>
              <w:pStyle w:val="Paragraphedeliste"/>
              <w:widowControl w:val="0"/>
              <w:spacing w:after="0"/>
              <w:ind w:left="360"/>
              <w:rPr>
                <w:rFonts w:ascii="Marianne" w:hAnsi="Marianne"/>
                <w:i/>
              </w:rPr>
            </w:pPr>
            <w:r>
              <w:rPr>
                <w:rFonts w:ascii="Marianne" w:eastAsia="Times New Roman" w:hAnsi="Marianne" w:cs="Arial"/>
                <w:i/>
                <w:color w:val="000000"/>
                <w:sz w:val="20"/>
                <w:lang w:eastAsia="fr-FR"/>
              </w:rPr>
              <w:t xml:space="preserve">(un emploi durable correspond </w:t>
            </w:r>
            <w:r>
              <w:rPr>
                <w:rFonts w:ascii="Marianne" w:eastAsia="Times New Roman" w:hAnsi="Marianne"/>
                <w:i/>
                <w:color w:val="000000"/>
                <w:sz w:val="20"/>
                <w:lang w:eastAsia="fr-FR"/>
              </w:rPr>
              <w:t>à</w:t>
            </w:r>
            <w:r>
              <w:rPr>
                <w:rFonts w:ascii="Marianne" w:eastAsia="Times New Roman" w:hAnsi="Marianne" w:cs="Arial"/>
                <w:i/>
                <w:color w:val="000000"/>
                <w:sz w:val="20"/>
                <w:lang w:eastAsia="fr-FR"/>
              </w:rPr>
              <w:t xml:space="preserve"> tout contrat de plus de 6 mois quels qu'en soient la nature et le type)</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r w:rsidR="0095528A">
        <w:trPr>
          <w:trHeight w:val="899"/>
        </w:trPr>
        <w:tc>
          <w:tcPr>
            <w:tcW w:w="364" w:type="dxa"/>
            <w:tcMar>
              <w:top w:w="0" w:type="dxa"/>
              <w:left w:w="108" w:type="dxa"/>
              <w:bottom w:w="0" w:type="dxa"/>
              <w:right w:w="108" w:type="dxa"/>
            </w:tcMar>
          </w:tcPr>
          <w:p w:rsidR="0095528A" w:rsidRPr="00316792" w:rsidRDefault="0095528A" w:rsidP="00316792">
            <w:pPr>
              <w:rPr>
                <w:rFonts w:ascii="Marianne" w:hAnsi="Marianne"/>
                <w:bCs/>
                <w:iCs/>
              </w:rPr>
            </w:pPr>
          </w:p>
        </w:tc>
        <w:tc>
          <w:tcPr>
            <w:tcW w:w="5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Paragraphedeliste"/>
              <w:widowControl w:val="0"/>
              <w:numPr>
                <w:ilvl w:val="0"/>
                <w:numId w:val="25"/>
              </w:numPr>
              <w:spacing w:after="0"/>
              <w:rPr>
                <w:rFonts w:ascii="Marianne" w:hAnsi="Marianne" w:cs="Times New Roman"/>
                <w:bCs/>
                <w:iCs/>
                <w:sz w:val="20"/>
              </w:rPr>
            </w:pPr>
            <w:r>
              <w:rPr>
                <w:rFonts w:ascii="Marianne" w:hAnsi="Marianne" w:cs="Times New Roman"/>
                <w:bCs/>
                <w:iCs/>
                <w:sz w:val="20"/>
              </w:rPr>
              <w:t>Dont nombre de bénéficiaires en sortie positive</w:t>
            </w:r>
          </w:p>
          <w:p w:rsidR="0095528A" w:rsidRDefault="00D7422A">
            <w:pPr>
              <w:pStyle w:val="Paragraphedeliste"/>
              <w:widowControl w:val="0"/>
              <w:spacing w:after="0"/>
              <w:ind w:left="360"/>
              <w:rPr>
                <w:rFonts w:ascii="Marianne" w:hAnsi="Marianne"/>
                <w:bCs/>
                <w:iCs/>
                <w:sz w:val="20"/>
              </w:rPr>
            </w:pPr>
            <w:r w:rsidRPr="00316792">
              <w:rPr>
                <w:rFonts w:ascii="Marianne" w:hAnsi="Marianne"/>
                <w:bCs/>
                <w:iCs/>
                <w:sz w:val="20"/>
                <w:u w:val="single"/>
              </w:rPr>
              <w:t>6 mois après leur sortie de parcours</w:t>
            </w:r>
            <w:r>
              <w:rPr>
                <w:rFonts w:ascii="Marianne" w:hAnsi="Marianne"/>
                <w:bCs/>
                <w:iCs/>
                <w:sz w:val="20"/>
              </w:rPr>
              <w:t>.</w:t>
            </w:r>
          </w:p>
          <w:p w:rsidR="0095528A" w:rsidRPr="00316792" w:rsidRDefault="0095528A">
            <w:pPr>
              <w:pStyle w:val="Paragraphedeliste"/>
              <w:widowControl w:val="0"/>
              <w:spacing w:after="0"/>
              <w:ind w:left="360"/>
              <w:rPr>
                <w:rFonts w:ascii="Marianne" w:hAnsi="Marianne"/>
                <w:bCs/>
                <w:iCs/>
                <w:sz w:val="18"/>
              </w:rPr>
            </w:pPr>
          </w:p>
          <w:p w:rsidR="0095528A" w:rsidRDefault="00D7422A">
            <w:pPr>
              <w:pStyle w:val="Paragraphedeliste"/>
              <w:widowControl w:val="0"/>
              <w:spacing w:after="0"/>
              <w:ind w:left="360"/>
              <w:rPr>
                <w:rFonts w:ascii="Marianne" w:hAnsi="Marianne"/>
                <w:bCs/>
                <w:i/>
                <w:iCs/>
                <w:sz w:val="20"/>
              </w:rPr>
            </w:pPr>
            <w:r>
              <w:rPr>
                <w:rFonts w:ascii="Marianne" w:hAnsi="Marianne"/>
                <w:bCs/>
                <w:i/>
                <w:iCs/>
                <w:sz w:val="20"/>
              </w:rPr>
              <w:t>(Si ce suivi à 6 mois n’est pas réalisé, merci de le préciser)</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rPr>
          <w:rFonts w:ascii="Marianne" w:hAnsi="Marianne"/>
          <w:bCs/>
          <w:iCs/>
          <w:sz w:val="20"/>
        </w:rPr>
      </w:pPr>
    </w:p>
    <w:p w:rsidR="00316792" w:rsidRDefault="00316792">
      <w:pPr>
        <w:pStyle w:val="Standard"/>
        <w:widowControl/>
        <w:ind w:left="720"/>
        <w:rPr>
          <w:rFonts w:ascii="Marianne" w:hAnsi="Marianne" w:cs="Arial"/>
          <w:b/>
          <w:bCs/>
          <w:color w:val="000000"/>
          <w:sz w:val="22"/>
          <w:szCs w:val="22"/>
          <w:lang w:eastAsia="fr-FR"/>
        </w:rPr>
      </w:pPr>
    </w:p>
    <w:p w:rsidR="00316792" w:rsidRDefault="00316792">
      <w:pPr>
        <w:pStyle w:val="Standard"/>
        <w:widowControl/>
        <w:ind w:left="720"/>
        <w:rPr>
          <w:rFonts w:ascii="Marianne" w:hAnsi="Marianne" w:cs="Arial"/>
          <w:b/>
          <w:bCs/>
          <w:color w:val="000000"/>
          <w:sz w:val="22"/>
          <w:szCs w:val="22"/>
          <w:lang w:eastAsia="fr-FR"/>
        </w:rPr>
      </w:pPr>
    </w:p>
    <w:p w:rsidR="0095528A" w:rsidRDefault="00D7422A">
      <w:pPr>
        <w:pStyle w:val="Standard"/>
        <w:widowControl/>
        <w:ind w:left="720"/>
      </w:pPr>
      <w:r>
        <w:rPr>
          <w:rFonts w:ascii="Marianne" w:hAnsi="Marianne" w:cs="Arial"/>
          <w:b/>
          <w:bCs/>
          <w:color w:val="000000"/>
          <w:sz w:val="22"/>
          <w:szCs w:val="22"/>
          <w:lang w:eastAsia="fr-FR"/>
        </w:rPr>
        <w:t>3.3. Appropriation des principes de la R</w:t>
      </w:r>
      <w:r>
        <w:rPr>
          <w:rFonts w:ascii="Marianne" w:eastAsia="Times New Roman" w:hAnsi="Marianne"/>
          <w:b/>
          <w:bCs/>
          <w:color w:val="000000"/>
          <w:sz w:val="22"/>
          <w:szCs w:val="22"/>
          <w:lang w:eastAsia="fr-FR"/>
        </w:rPr>
        <w:t>é</w:t>
      </w:r>
      <w:r>
        <w:rPr>
          <w:rFonts w:ascii="Marianne" w:eastAsia="Times New Roman" w:hAnsi="Marianne" w:cs="Arial"/>
          <w:b/>
          <w:bCs/>
          <w:color w:val="000000"/>
          <w:sz w:val="22"/>
          <w:szCs w:val="22"/>
          <w:lang w:eastAsia="fr-FR"/>
        </w:rPr>
        <w:t>publique et des usages de la soci</w:t>
      </w:r>
      <w:r>
        <w:rPr>
          <w:rFonts w:ascii="Marianne" w:eastAsia="Times New Roman" w:hAnsi="Marianne"/>
          <w:b/>
          <w:bCs/>
          <w:color w:val="000000"/>
          <w:sz w:val="22"/>
          <w:szCs w:val="22"/>
          <w:lang w:eastAsia="fr-FR"/>
        </w:rPr>
        <w:t>é</w:t>
      </w:r>
      <w:r>
        <w:rPr>
          <w:rFonts w:ascii="Marianne" w:eastAsia="Times New Roman" w:hAnsi="Marianne" w:cs="Arial"/>
          <w:b/>
          <w:bCs/>
          <w:color w:val="000000"/>
          <w:sz w:val="22"/>
          <w:szCs w:val="22"/>
          <w:lang w:eastAsia="fr-FR"/>
        </w:rPr>
        <w:t>t</w:t>
      </w:r>
      <w:r>
        <w:rPr>
          <w:rFonts w:ascii="Marianne" w:eastAsia="Times New Roman" w:hAnsi="Marianne"/>
          <w:b/>
          <w:bCs/>
          <w:color w:val="000000"/>
          <w:sz w:val="22"/>
          <w:szCs w:val="22"/>
          <w:lang w:eastAsia="fr-FR"/>
        </w:rPr>
        <w:t>é</w:t>
      </w:r>
      <w:r>
        <w:rPr>
          <w:rFonts w:ascii="Marianne" w:eastAsia="Times New Roman" w:hAnsi="Marianne" w:cs="Arial"/>
          <w:b/>
          <w:bCs/>
          <w:color w:val="000000"/>
          <w:sz w:val="22"/>
          <w:szCs w:val="22"/>
          <w:lang w:eastAsia="fr-FR"/>
        </w:rPr>
        <w:t xml:space="preserve"> fran</w:t>
      </w:r>
      <w:r>
        <w:rPr>
          <w:rFonts w:ascii="Marianne" w:eastAsia="Times New Roman" w:hAnsi="Marianne"/>
          <w:b/>
          <w:bCs/>
          <w:color w:val="000000"/>
          <w:sz w:val="22"/>
          <w:szCs w:val="22"/>
          <w:lang w:eastAsia="fr-FR"/>
        </w:rPr>
        <w:t>ç</w:t>
      </w:r>
      <w:r>
        <w:rPr>
          <w:rFonts w:ascii="Marianne" w:eastAsia="Times New Roman" w:hAnsi="Marianne" w:cs="Arial"/>
          <w:b/>
          <w:bCs/>
          <w:color w:val="000000"/>
          <w:sz w:val="22"/>
          <w:szCs w:val="22"/>
          <w:lang w:eastAsia="fr-FR"/>
        </w:rPr>
        <w:t>aise</w:t>
      </w: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D7422A">
            <w:pPr>
              <w:pStyle w:val="Standard"/>
              <w:shd w:val="clear" w:color="auto" w:fill="FFFFFF"/>
              <w:suppressAutoHyphens w:val="0"/>
              <w:ind w:left="0"/>
              <w:jc w:val="left"/>
              <w:rPr>
                <w:rFonts w:ascii="Marianne" w:hAnsi="Marianne"/>
                <w:b/>
                <w:bCs/>
                <w:color w:val="000000"/>
                <w:sz w:val="20"/>
              </w:rPr>
            </w:pPr>
            <w:r>
              <w:rPr>
                <w:rFonts w:ascii="Marianne" w:hAnsi="Marianne" w:cs="Arial"/>
                <w:b/>
                <w:bCs/>
                <w:color w:val="000000"/>
                <w:sz w:val="20"/>
                <w:lang w:eastAsia="fr-FR"/>
              </w:rPr>
              <w:t>Nombre d'heures de formation dispens</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es</w:t>
            </w:r>
          </w:p>
          <w:p w:rsidR="0095528A" w:rsidRDefault="0095528A">
            <w:pPr>
              <w:pStyle w:val="Standard"/>
              <w:shd w:val="clear" w:color="auto" w:fill="FFFFFF"/>
              <w:suppressAutoHyphens w:val="0"/>
              <w:ind w:left="0"/>
              <w:jc w:val="left"/>
              <w:rPr>
                <w:rFonts w:ascii="Marianne" w:hAnsi="Marianne" w:cs="Arial"/>
                <w:sz w:val="20"/>
                <w:lang w:eastAsia="fr-FR"/>
              </w:rPr>
            </w:pPr>
          </w:p>
          <w:p w:rsidR="0095528A" w:rsidRPr="00316792" w:rsidRDefault="00D7422A">
            <w:pPr>
              <w:pStyle w:val="Standard"/>
              <w:ind w:left="0"/>
              <w:rPr>
                <w:rFonts w:ascii="Marianne" w:hAnsi="Marianne"/>
                <w:i/>
                <w:sz w:val="20"/>
              </w:rPr>
            </w:pPr>
            <w:r w:rsidRPr="00316792">
              <w:rPr>
                <w:rFonts w:ascii="Marianne" w:hAnsi="Marianne" w:cs="Arial"/>
                <w:i/>
                <w:color w:val="000000"/>
                <w:sz w:val="20"/>
                <w:lang w:eastAsia="fr-FR"/>
              </w:rPr>
              <w:t xml:space="preserve">(comptabiliser les </w:t>
            </w:r>
            <w:r w:rsidRPr="00316792">
              <w:rPr>
                <w:rFonts w:ascii="Marianne" w:hAnsi="Marianne" w:cs="Arial"/>
                <w:bCs/>
                <w:i/>
                <w:color w:val="000000"/>
                <w:sz w:val="20"/>
                <w:lang w:eastAsia="fr-FR"/>
              </w:rPr>
              <w:t xml:space="preserve">heures </w:t>
            </w:r>
            <w:r w:rsidRPr="00316792">
              <w:rPr>
                <w:rFonts w:ascii="Marianne" w:hAnsi="Marianne" w:cs="Arial"/>
                <w:i/>
                <w:color w:val="000000"/>
                <w:sz w:val="20"/>
                <w:lang w:eastAsia="fr-FR"/>
              </w:rPr>
              <w:t>de formation ind</w:t>
            </w:r>
            <w:r w:rsidRPr="00316792">
              <w:rPr>
                <w:rFonts w:ascii="Marianne" w:eastAsia="Times New Roman" w:hAnsi="Marianne"/>
                <w:i/>
                <w:color w:val="000000"/>
                <w:sz w:val="20"/>
                <w:lang w:eastAsia="fr-FR"/>
              </w:rPr>
              <w:t>é</w:t>
            </w:r>
            <w:r w:rsidRPr="00316792">
              <w:rPr>
                <w:rFonts w:ascii="Marianne" w:eastAsia="Times New Roman" w:hAnsi="Marianne" w:cs="Arial"/>
                <w:i/>
                <w:color w:val="000000"/>
                <w:sz w:val="20"/>
                <w:lang w:eastAsia="fr-FR"/>
              </w:rPr>
              <w:t xml:space="preserve">pendamment du nombre de participants. Exemple : 6 heures de formation pour </w:t>
            </w:r>
            <w:r w:rsidRPr="00316792">
              <w:rPr>
                <w:rFonts w:ascii="Marianne" w:eastAsia="Times New Roman" w:hAnsi="Marianne" w:cs="Arial"/>
                <w:bCs/>
                <w:i/>
                <w:color w:val="000000"/>
                <w:sz w:val="20"/>
                <w:lang w:eastAsia="fr-FR"/>
              </w:rPr>
              <w:t xml:space="preserve">12 </w:t>
            </w:r>
            <w:r w:rsidRPr="00316792">
              <w:rPr>
                <w:rFonts w:ascii="Marianne" w:eastAsia="Times New Roman" w:hAnsi="Marianne" w:cs="Arial"/>
                <w:i/>
                <w:color w:val="000000"/>
                <w:sz w:val="20"/>
                <w:lang w:eastAsia="fr-FR"/>
              </w:rPr>
              <w:t>participants = 6)</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D7422A">
            <w:pPr>
              <w:pStyle w:val="Standard"/>
              <w:ind w:left="0"/>
              <w:rPr>
                <w:rFonts w:ascii="Marianne" w:hAnsi="Marianne"/>
                <w:b/>
                <w:color w:val="000000"/>
                <w:sz w:val="21"/>
                <w:szCs w:val="21"/>
              </w:rPr>
            </w:pPr>
            <w:r>
              <w:rPr>
                <w:rFonts w:ascii="Marianne" w:hAnsi="Marianne" w:cs="Arial"/>
                <w:b/>
                <w:color w:val="000000"/>
                <w:sz w:val="21"/>
                <w:szCs w:val="21"/>
                <w:lang w:eastAsia="fr-FR"/>
              </w:rPr>
              <w:t>Outils et m</w:t>
            </w:r>
            <w:r>
              <w:rPr>
                <w:rFonts w:ascii="Marianne" w:eastAsia="Times New Roman" w:hAnsi="Marianne"/>
                <w:b/>
                <w:color w:val="000000"/>
                <w:sz w:val="21"/>
                <w:szCs w:val="21"/>
                <w:lang w:eastAsia="fr-FR"/>
              </w:rPr>
              <w:t>é</w:t>
            </w:r>
            <w:r>
              <w:rPr>
                <w:rFonts w:ascii="Marianne" w:eastAsia="Times New Roman" w:hAnsi="Marianne" w:cs="Arial"/>
                <w:b/>
                <w:color w:val="000000"/>
                <w:sz w:val="21"/>
                <w:szCs w:val="21"/>
                <w:lang w:eastAsia="fr-FR"/>
              </w:rPr>
              <w:t>thodes utilis</w:t>
            </w:r>
            <w:r>
              <w:rPr>
                <w:rFonts w:ascii="Marianne" w:eastAsia="Times New Roman" w:hAnsi="Marianne"/>
                <w:b/>
                <w:color w:val="000000"/>
                <w:sz w:val="21"/>
                <w:szCs w:val="21"/>
                <w:lang w:eastAsia="fr-FR"/>
              </w:rPr>
              <w:t>é</w:t>
            </w:r>
            <w:r>
              <w:rPr>
                <w:rFonts w:ascii="Marianne" w:eastAsia="Times New Roman" w:hAnsi="Marianne" w:cs="Arial"/>
                <w:b/>
                <w:color w:val="000000"/>
                <w:sz w:val="21"/>
                <w:szCs w:val="21"/>
                <w:lang w:eastAsia="fr-FR"/>
              </w:rPr>
              <w:t>s pour l'appropriation</w:t>
            </w:r>
          </w:p>
          <w:p w:rsidR="0095528A" w:rsidRDefault="00D7422A">
            <w:pPr>
              <w:pStyle w:val="Standard"/>
              <w:ind w:left="0"/>
              <w:rPr>
                <w:rFonts w:ascii="Marianne" w:hAnsi="Marianne"/>
                <w:sz w:val="21"/>
              </w:rPr>
            </w:pPr>
            <w:r>
              <w:rPr>
                <w:rFonts w:ascii="Marianne" w:eastAsia="Times New Roman" w:hAnsi="Marianne" w:cs="Arial"/>
                <w:b/>
                <w:color w:val="000000"/>
                <w:sz w:val="21"/>
                <w:szCs w:val="21"/>
                <w:lang w:eastAsia="fr-FR"/>
              </w:rPr>
              <w:t>des principes de la R</w:t>
            </w:r>
            <w:r>
              <w:rPr>
                <w:rFonts w:ascii="Marianne" w:eastAsia="Times New Roman" w:hAnsi="Marianne"/>
                <w:b/>
                <w:color w:val="000000"/>
                <w:sz w:val="21"/>
                <w:szCs w:val="21"/>
                <w:lang w:eastAsia="fr-FR"/>
              </w:rPr>
              <w:t>é</w:t>
            </w:r>
            <w:r>
              <w:rPr>
                <w:rFonts w:ascii="Marianne" w:eastAsia="Times New Roman" w:hAnsi="Marianne" w:cs="Arial"/>
                <w:b/>
                <w:color w:val="000000"/>
                <w:sz w:val="21"/>
                <w:szCs w:val="21"/>
                <w:lang w:eastAsia="fr-FR"/>
              </w:rPr>
              <w:t>publique et les usages de la soci</w:t>
            </w:r>
            <w:r>
              <w:rPr>
                <w:rFonts w:ascii="Marianne" w:eastAsia="Times New Roman" w:hAnsi="Marianne"/>
                <w:b/>
                <w:color w:val="000000"/>
                <w:sz w:val="21"/>
                <w:szCs w:val="21"/>
                <w:lang w:eastAsia="fr-FR"/>
              </w:rPr>
              <w:t>é</w:t>
            </w:r>
            <w:r>
              <w:rPr>
                <w:rFonts w:ascii="Marianne" w:eastAsia="Times New Roman" w:hAnsi="Marianne" w:cs="Arial"/>
                <w:b/>
                <w:color w:val="000000"/>
                <w:sz w:val="21"/>
                <w:szCs w:val="21"/>
                <w:lang w:eastAsia="fr-FR"/>
              </w:rPr>
              <w:t>t</w:t>
            </w:r>
            <w:r>
              <w:rPr>
                <w:rFonts w:ascii="Marianne" w:eastAsia="Times New Roman" w:hAnsi="Marianne"/>
                <w:b/>
                <w:color w:val="000000"/>
                <w:sz w:val="21"/>
                <w:szCs w:val="21"/>
                <w:lang w:eastAsia="fr-FR"/>
              </w:rPr>
              <w:t>é</w:t>
            </w:r>
            <w:r>
              <w:rPr>
                <w:rFonts w:ascii="Marianne" w:eastAsia="Times New Roman" w:hAnsi="Marianne" w:cs="Arial"/>
                <w:b/>
                <w:color w:val="000000"/>
                <w:sz w:val="21"/>
                <w:szCs w:val="21"/>
                <w:lang w:eastAsia="fr-FR"/>
              </w:rPr>
              <w:t xml:space="preserve"> fran</w:t>
            </w:r>
            <w:r>
              <w:rPr>
                <w:rFonts w:ascii="Marianne" w:eastAsia="Times New Roman" w:hAnsi="Marianne"/>
                <w:b/>
                <w:color w:val="000000"/>
                <w:sz w:val="21"/>
                <w:szCs w:val="21"/>
                <w:lang w:eastAsia="fr-FR"/>
              </w:rPr>
              <w:t>ç</w:t>
            </w:r>
            <w:r>
              <w:rPr>
                <w:rFonts w:ascii="Marianne" w:eastAsia="Times New Roman" w:hAnsi="Marianne" w:cs="Arial"/>
                <w:b/>
                <w:color w:val="000000"/>
                <w:sz w:val="21"/>
                <w:szCs w:val="21"/>
                <w:lang w:eastAsia="fr-FR"/>
              </w:rPr>
              <w:t>aise</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DESCRIPTION DES OUTILS ET DES MÉTHODES</w:t>
            </w:r>
          </w:p>
        </w:tc>
      </w:tr>
      <w:tr w:rsidR="0095528A">
        <w:trPr>
          <w:trHeight w:val="899"/>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left"/>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Cs/>
                <w:iCs/>
                <w:sz w:val="20"/>
              </w:rPr>
            </w:pPr>
          </w:p>
          <w:p w:rsidR="0095528A" w:rsidRDefault="0095528A">
            <w:pPr>
              <w:pStyle w:val="Standard"/>
              <w:ind w:left="0"/>
              <w:jc w:val="center"/>
              <w:rPr>
                <w:rFonts w:ascii="Marianne" w:hAnsi="Marianne"/>
                <w:bCs/>
                <w:iCs/>
                <w:sz w:val="20"/>
              </w:rPr>
            </w:pPr>
          </w:p>
          <w:p w:rsidR="0095528A" w:rsidRDefault="0095528A">
            <w:pPr>
              <w:pStyle w:val="Standard"/>
              <w:ind w:left="0"/>
              <w:jc w:val="center"/>
              <w:rPr>
                <w:rFonts w:ascii="Marianne" w:hAnsi="Marianne"/>
                <w:bCs/>
                <w:iCs/>
                <w:sz w:val="20"/>
              </w:rPr>
            </w:pPr>
          </w:p>
          <w:p w:rsidR="0095528A" w:rsidRDefault="0095528A">
            <w:pPr>
              <w:pStyle w:val="Standard"/>
              <w:ind w:left="0"/>
              <w:jc w:val="center"/>
              <w:rPr>
                <w:rFonts w:ascii="Marianne" w:hAnsi="Marianne"/>
                <w:bCs/>
                <w:iCs/>
                <w:sz w:val="20"/>
              </w:rPr>
            </w:pPr>
          </w:p>
          <w:p w:rsidR="0095528A" w:rsidRDefault="0095528A">
            <w:pPr>
              <w:pStyle w:val="Standard"/>
              <w:ind w:left="0"/>
              <w:jc w:val="center"/>
              <w:rPr>
                <w:rFonts w:ascii="Marianne" w:hAnsi="Marianne"/>
                <w:bCs/>
                <w:iCs/>
                <w:sz w:val="20"/>
              </w:rPr>
            </w:pPr>
          </w:p>
          <w:p w:rsidR="0095528A" w:rsidRDefault="0095528A">
            <w:pPr>
              <w:pStyle w:val="Standard"/>
              <w:ind w:left="0"/>
              <w:jc w:val="center"/>
              <w:rPr>
                <w:rFonts w:ascii="Marianne" w:hAnsi="Marianne"/>
                <w:bCs/>
                <w:iCs/>
                <w:sz w:val="20"/>
              </w:rPr>
            </w:pPr>
          </w:p>
          <w:p w:rsidR="0095528A" w:rsidRDefault="0095528A">
            <w:pPr>
              <w:pStyle w:val="Standard"/>
              <w:ind w:left="0"/>
              <w:jc w:val="center"/>
              <w:rPr>
                <w:rFonts w:ascii="Marianne" w:hAnsi="Marianne"/>
                <w:bCs/>
                <w:iCs/>
                <w:sz w:val="20"/>
              </w:rPr>
            </w:pPr>
          </w:p>
          <w:p w:rsidR="0095528A" w:rsidRDefault="0095528A">
            <w:pPr>
              <w:pStyle w:val="Standard"/>
              <w:ind w:left="0"/>
              <w:jc w:val="center"/>
              <w:rPr>
                <w:rFonts w:ascii="Marianne" w:hAnsi="Marianne"/>
                <w:bCs/>
                <w:iCs/>
                <w:sz w:val="20"/>
              </w:rPr>
            </w:pPr>
          </w:p>
          <w:p w:rsidR="0095528A" w:rsidRDefault="0095528A">
            <w:pPr>
              <w:pStyle w:val="Standard"/>
              <w:ind w:left="0"/>
              <w:jc w:val="center"/>
              <w:rPr>
                <w:rFonts w:ascii="Marianne" w:hAnsi="Marianne"/>
                <w:bCs/>
                <w:iCs/>
                <w:sz w:val="20"/>
              </w:rPr>
            </w:pPr>
          </w:p>
        </w:tc>
      </w:tr>
    </w:tbl>
    <w:p w:rsidR="0095528A" w:rsidRDefault="0095528A">
      <w:pPr>
        <w:pStyle w:val="Standard"/>
        <w:widowControl/>
        <w:shd w:val="clear" w:color="auto" w:fill="FFFFFF"/>
        <w:suppressAutoHyphens w:val="0"/>
        <w:ind w:left="0"/>
        <w:jc w:val="left"/>
        <w:rPr>
          <w:rFonts w:ascii="Arial" w:hAnsi="Arial" w:cs="Arial"/>
          <w:b/>
          <w:bCs/>
          <w:color w:val="000000"/>
          <w:sz w:val="18"/>
          <w:szCs w:val="18"/>
          <w:lang w:eastAsia="fr-FR"/>
        </w:rPr>
      </w:pPr>
    </w:p>
    <w:p w:rsidR="0095528A" w:rsidRDefault="0095528A">
      <w:pPr>
        <w:pStyle w:val="Standard"/>
        <w:widowControl/>
        <w:shd w:val="clear" w:color="auto" w:fill="FFFFFF"/>
        <w:suppressAutoHyphens w:val="0"/>
        <w:ind w:left="0"/>
        <w:jc w:val="left"/>
        <w:rPr>
          <w:rFonts w:ascii="Arial" w:hAnsi="Arial" w:cs="Arial"/>
          <w:b/>
          <w:bCs/>
          <w:color w:val="000000"/>
          <w:sz w:val="18"/>
          <w:szCs w:val="18"/>
          <w:lang w:eastAsia="fr-FR"/>
        </w:rPr>
      </w:pPr>
    </w:p>
    <w:p w:rsidR="0095528A" w:rsidRDefault="00D7422A">
      <w:pPr>
        <w:pStyle w:val="Standard"/>
        <w:widowControl/>
        <w:shd w:val="clear" w:color="auto" w:fill="FFFFFF"/>
        <w:suppressAutoHyphens w:val="0"/>
        <w:ind w:left="0"/>
        <w:jc w:val="left"/>
      </w:pPr>
      <w:r>
        <w:rPr>
          <w:rFonts w:ascii="Marianne" w:hAnsi="Marianne" w:cs="Arial"/>
          <w:b/>
          <w:bCs/>
          <w:color w:val="000000"/>
          <w:sz w:val="22"/>
          <w:szCs w:val="22"/>
          <w:lang w:eastAsia="fr-FR"/>
        </w:rPr>
        <w:t>Th</w:t>
      </w:r>
      <w:r>
        <w:rPr>
          <w:rFonts w:ascii="Marianne" w:eastAsia="Times New Roman" w:hAnsi="Marianne"/>
          <w:b/>
          <w:bCs/>
          <w:color w:val="000000"/>
          <w:sz w:val="22"/>
          <w:szCs w:val="22"/>
          <w:lang w:eastAsia="fr-FR"/>
        </w:rPr>
        <w:t>é</w:t>
      </w:r>
      <w:r>
        <w:rPr>
          <w:rFonts w:ascii="Marianne" w:eastAsia="Times New Roman" w:hAnsi="Marianne" w:cs="Arial"/>
          <w:b/>
          <w:bCs/>
          <w:color w:val="000000"/>
          <w:sz w:val="22"/>
          <w:szCs w:val="22"/>
          <w:lang w:eastAsia="fr-FR"/>
        </w:rPr>
        <w:t>matique(s) de l'action men</w:t>
      </w:r>
      <w:r>
        <w:rPr>
          <w:rFonts w:ascii="Marianne" w:eastAsia="Times New Roman" w:hAnsi="Marianne"/>
          <w:b/>
          <w:bCs/>
          <w:color w:val="000000"/>
          <w:sz w:val="22"/>
          <w:szCs w:val="22"/>
          <w:lang w:eastAsia="fr-FR"/>
        </w:rPr>
        <w:t>é</w:t>
      </w:r>
      <w:r>
        <w:rPr>
          <w:rFonts w:ascii="Marianne" w:eastAsia="Times New Roman" w:hAnsi="Marianne" w:cs="Arial"/>
          <w:b/>
          <w:bCs/>
          <w:color w:val="000000"/>
          <w:sz w:val="22"/>
          <w:szCs w:val="22"/>
          <w:lang w:eastAsia="fr-FR"/>
        </w:rPr>
        <w:t xml:space="preserve">e </w:t>
      </w:r>
      <w:r>
        <w:rPr>
          <w:rFonts w:ascii="Marianne" w:eastAsia="Times New Roman" w:hAnsi="Marianne" w:cs="Arial"/>
          <w:color w:val="000000"/>
          <w:sz w:val="22"/>
          <w:szCs w:val="22"/>
          <w:lang w:eastAsia="fr-FR"/>
        </w:rPr>
        <w:t>(plusieurs cases peuvent être cochées)</w:t>
      </w:r>
      <w:r>
        <w:rPr>
          <w:rFonts w:ascii="Courier New" w:eastAsia="Times New Roman" w:hAnsi="Courier New" w:cs="Courier New"/>
          <w:color w:val="000000"/>
          <w:sz w:val="22"/>
          <w:szCs w:val="22"/>
          <w:lang w:eastAsia="fr-FR"/>
        </w:rPr>
        <w:t> </w:t>
      </w:r>
      <w:r>
        <w:rPr>
          <w:rFonts w:ascii="Marianne" w:eastAsia="Times New Roman" w:hAnsi="Marianne" w:cs="Arial"/>
          <w:color w:val="000000"/>
          <w:sz w:val="22"/>
          <w:szCs w:val="22"/>
          <w:lang w:eastAsia="fr-FR"/>
        </w:rPr>
        <w:t>:</w:t>
      </w:r>
    </w:p>
    <w:p w:rsidR="0095528A" w:rsidRDefault="0095528A">
      <w:pPr>
        <w:pStyle w:val="Standard"/>
        <w:widowControl/>
        <w:shd w:val="clear" w:color="auto" w:fill="FFFFFF"/>
        <w:suppressAutoHyphens w:val="0"/>
        <w:ind w:left="0"/>
        <w:jc w:val="left"/>
        <w:rPr>
          <w:rFonts w:ascii="Marianne" w:hAnsi="Marianne" w:cs="Arial"/>
          <w:sz w:val="22"/>
          <w:szCs w:val="22"/>
          <w:lang w:eastAsia="fr-FR"/>
        </w:rPr>
      </w:pPr>
    </w:p>
    <w:tbl>
      <w:tblPr>
        <w:tblW w:w="9570" w:type="dxa"/>
        <w:tblInd w:w="176" w:type="dxa"/>
        <w:tblLayout w:type="fixed"/>
        <w:tblCellMar>
          <w:left w:w="10" w:type="dxa"/>
          <w:right w:w="10" w:type="dxa"/>
        </w:tblCellMar>
        <w:tblLook w:val="0000"/>
      </w:tblPr>
      <w:tblGrid>
        <w:gridCol w:w="543"/>
        <w:gridCol w:w="1976"/>
        <w:gridCol w:w="7051"/>
      </w:tblGrid>
      <w:tr w:rsidR="0095528A" w:rsidTr="009A48C8">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Borders>
              <w:left w:val="single" w:sz="4" w:space="0" w:color="000000"/>
            </w:tcBorders>
            <w:tcMar>
              <w:top w:w="0" w:type="dxa"/>
              <w:left w:w="108" w:type="dxa"/>
              <w:bottom w:w="0" w:type="dxa"/>
              <w:right w:w="108" w:type="dxa"/>
            </w:tcMar>
          </w:tcPr>
          <w:p w:rsidR="0095528A" w:rsidRDefault="00D7422A">
            <w:pPr>
              <w:pStyle w:val="Standard"/>
              <w:ind w:left="0"/>
              <w:rPr>
                <w:rFonts w:ascii="Marianne" w:hAnsi="Marianne"/>
                <w:sz w:val="20"/>
              </w:rPr>
            </w:pPr>
            <w:r>
              <w:rPr>
                <w:rFonts w:ascii="Marianne" w:hAnsi="Marianne" w:cs="Arial"/>
                <w:color w:val="000000"/>
                <w:sz w:val="20"/>
                <w:szCs w:val="22"/>
                <w:lang w:eastAsia="fr-FR"/>
              </w:rPr>
              <w:t>la</w:t>
            </w:r>
            <w:r>
              <w:rPr>
                <w:rFonts w:ascii="Marianne" w:eastAsia="Times New Roman" w:hAnsi="Marianne"/>
                <w:color w:val="000000"/>
                <w:sz w:val="20"/>
                <w:szCs w:val="22"/>
                <w:lang w:eastAsia="fr-FR"/>
              </w:rPr>
              <w:t>ï</w:t>
            </w:r>
            <w:r>
              <w:rPr>
                <w:rFonts w:ascii="Marianne" w:eastAsia="Times New Roman" w:hAnsi="Marianne" w:cs="Arial"/>
                <w:color w:val="000000"/>
                <w:sz w:val="20"/>
                <w:szCs w:val="22"/>
                <w:lang w:eastAsia="fr-FR"/>
              </w:rPr>
              <w:t>cit</w:t>
            </w:r>
            <w:r>
              <w:rPr>
                <w:rFonts w:ascii="Marianne" w:eastAsia="Times New Roman" w:hAnsi="Marianne"/>
                <w:color w:val="000000"/>
                <w:sz w:val="20"/>
                <w:szCs w:val="22"/>
                <w:lang w:eastAsia="fr-FR"/>
              </w:rPr>
              <w:t>é</w:t>
            </w:r>
          </w:p>
        </w:tc>
      </w:tr>
      <w:tr w:rsidR="0095528A" w:rsidTr="009A48C8">
        <w:tc>
          <w:tcPr>
            <w:tcW w:w="543" w:type="dxa"/>
            <w:tcBorders>
              <w:top w:val="single" w:sz="4" w:space="0" w:color="000000"/>
              <w:bottom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Mar>
              <w:top w:w="0" w:type="dxa"/>
              <w:left w:w="108" w:type="dxa"/>
              <w:bottom w:w="0" w:type="dxa"/>
              <w:right w:w="108" w:type="dxa"/>
            </w:tcMar>
          </w:tcPr>
          <w:p w:rsidR="0095528A" w:rsidRDefault="0095528A">
            <w:pPr>
              <w:pStyle w:val="Standard"/>
              <w:ind w:left="0"/>
              <w:rPr>
                <w:rFonts w:ascii="Marianne" w:eastAsia="Times New Roman" w:hAnsi="Marianne"/>
                <w:color w:val="000000"/>
                <w:sz w:val="20"/>
                <w:lang w:eastAsia="fr-FR"/>
              </w:rPr>
            </w:pPr>
          </w:p>
        </w:tc>
      </w:tr>
      <w:tr w:rsidR="0095528A" w:rsidTr="009A48C8">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Borders>
              <w:left w:val="single" w:sz="4" w:space="0" w:color="000000"/>
            </w:tcBorders>
            <w:tcMar>
              <w:top w:w="0" w:type="dxa"/>
              <w:left w:w="108" w:type="dxa"/>
              <w:bottom w:w="0" w:type="dxa"/>
              <w:right w:w="108" w:type="dxa"/>
            </w:tcMar>
          </w:tcPr>
          <w:p w:rsidR="0095528A" w:rsidRDefault="00D7422A">
            <w:pPr>
              <w:pStyle w:val="Standard"/>
              <w:ind w:left="0"/>
              <w:rPr>
                <w:rFonts w:ascii="Marianne" w:hAnsi="Marianne"/>
                <w:sz w:val="20"/>
              </w:rPr>
            </w:pPr>
            <w:r>
              <w:rPr>
                <w:rFonts w:ascii="Marianne" w:eastAsia="Times New Roman" w:hAnsi="Marianne"/>
                <w:color w:val="000000"/>
                <w:sz w:val="20"/>
                <w:szCs w:val="22"/>
                <w:lang w:eastAsia="fr-FR"/>
              </w:rPr>
              <w:t>é</w:t>
            </w:r>
            <w:r>
              <w:rPr>
                <w:rFonts w:ascii="Marianne" w:eastAsia="Times New Roman" w:hAnsi="Marianne" w:cs="Arial"/>
                <w:color w:val="000000"/>
                <w:sz w:val="20"/>
                <w:szCs w:val="22"/>
                <w:lang w:eastAsia="fr-FR"/>
              </w:rPr>
              <w:t>galit</w:t>
            </w:r>
            <w:r>
              <w:rPr>
                <w:rFonts w:ascii="Marianne" w:eastAsia="Times New Roman" w:hAnsi="Marianne"/>
                <w:color w:val="000000"/>
                <w:sz w:val="20"/>
                <w:szCs w:val="22"/>
                <w:lang w:eastAsia="fr-FR"/>
              </w:rPr>
              <w:t>é</w:t>
            </w:r>
            <w:r>
              <w:rPr>
                <w:rFonts w:ascii="Marianne" w:eastAsia="Times New Roman" w:hAnsi="Marianne" w:cs="Arial"/>
                <w:color w:val="000000"/>
                <w:sz w:val="20"/>
                <w:szCs w:val="22"/>
                <w:lang w:eastAsia="fr-FR"/>
              </w:rPr>
              <w:t xml:space="preserve"> femmes-hommes</w:t>
            </w:r>
          </w:p>
        </w:tc>
      </w:tr>
      <w:tr w:rsidR="0095528A" w:rsidTr="009A48C8">
        <w:tc>
          <w:tcPr>
            <w:tcW w:w="543" w:type="dxa"/>
            <w:tcBorders>
              <w:top w:val="single" w:sz="4" w:space="0" w:color="000000"/>
              <w:bottom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Mar>
              <w:top w:w="0" w:type="dxa"/>
              <w:left w:w="108" w:type="dxa"/>
              <w:bottom w:w="0" w:type="dxa"/>
              <w:right w:w="108" w:type="dxa"/>
            </w:tcMar>
          </w:tcPr>
          <w:p w:rsidR="0095528A" w:rsidRDefault="0095528A">
            <w:pPr>
              <w:pStyle w:val="Standard"/>
              <w:ind w:left="0"/>
              <w:rPr>
                <w:rFonts w:ascii="Marianne" w:hAnsi="Marianne" w:cs="Arial"/>
                <w:color w:val="000000"/>
                <w:sz w:val="20"/>
                <w:lang w:eastAsia="fr-FR"/>
              </w:rPr>
            </w:pPr>
          </w:p>
        </w:tc>
      </w:tr>
      <w:tr w:rsidR="0095528A" w:rsidTr="009A48C8">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Borders>
              <w:left w:val="single" w:sz="4" w:space="0" w:color="000000"/>
            </w:tcBorders>
            <w:tcMar>
              <w:top w:w="0" w:type="dxa"/>
              <w:left w:w="108" w:type="dxa"/>
              <w:bottom w:w="0" w:type="dxa"/>
              <w:right w:w="108" w:type="dxa"/>
            </w:tcMar>
          </w:tcPr>
          <w:p w:rsidR="0095528A" w:rsidRDefault="00D7422A">
            <w:pPr>
              <w:pStyle w:val="Standard"/>
              <w:ind w:left="0"/>
              <w:rPr>
                <w:rFonts w:ascii="Marianne" w:hAnsi="Marianne"/>
                <w:sz w:val="20"/>
              </w:rPr>
            </w:pPr>
            <w:r>
              <w:rPr>
                <w:rFonts w:ascii="Marianne" w:hAnsi="Marianne" w:cs="Arial"/>
                <w:color w:val="000000"/>
                <w:sz w:val="20"/>
                <w:szCs w:val="22"/>
                <w:lang w:eastAsia="fr-FR"/>
              </w:rPr>
              <w:t>citoyennet</w:t>
            </w:r>
            <w:r>
              <w:rPr>
                <w:rFonts w:ascii="Marianne" w:eastAsia="Times New Roman" w:hAnsi="Marianne"/>
                <w:color w:val="000000"/>
                <w:sz w:val="20"/>
                <w:szCs w:val="22"/>
                <w:lang w:eastAsia="fr-FR"/>
              </w:rPr>
              <w:t>é</w:t>
            </w:r>
          </w:p>
        </w:tc>
      </w:tr>
      <w:tr w:rsidR="0095528A" w:rsidTr="009A48C8">
        <w:tc>
          <w:tcPr>
            <w:tcW w:w="543" w:type="dxa"/>
            <w:tcBorders>
              <w:top w:val="single" w:sz="4" w:space="0" w:color="000000"/>
              <w:bottom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Mar>
              <w:top w:w="0" w:type="dxa"/>
              <w:left w:w="108" w:type="dxa"/>
              <w:bottom w:w="0" w:type="dxa"/>
              <w:right w:w="108" w:type="dxa"/>
            </w:tcMar>
          </w:tcPr>
          <w:p w:rsidR="0095528A" w:rsidRDefault="0095528A">
            <w:pPr>
              <w:pStyle w:val="Standard"/>
              <w:ind w:left="0"/>
              <w:rPr>
                <w:rFonts w:ascii="Marianne" w:hAnsi="Marianne" w:cs="Arial"/>
                <w:color w:val="000000"/>
                <w:sz w:val="20"/>
                <w:lang w:eastAsia="fr-FR"/>
              </w:rPr>
            </w:pPr>
          </w:p>
        </w:tc>
      </w:tr>
      <w:tr w:rsidR="0095528A" w:rsidTr="009A48C8">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Borders>
              <w:left w:val="single" w:sz="4" w:space="0" w:color="000000"/>
            </w:tcBorders>
            <w:tcMar>
              <w:top w:w="0" w:type="dxa"/>
              <w:left w:w="108" w:type="dxa"/>
              <w:bottom w:w="0" w:type="dxa"/>
              <w:right w:w="108" w:type="dxa"/>
            </w:tcMar>
          </w:tcPr>
          <w:p w:rsidR="0095528A" w:rsidRDefault="00D7422A">
            <w:pPr>
              <w:pStyle w:val="Standard"/>
              <w:ind w:left="0"/>
              <w:rPr>
                <w:rFonts w:ascii="Marianne" w:hAnsi="Marianne"/>
                <w:sz w:val="20"/>
              </w:rPr>
            </w:pPr>
            <w:r>
              <w:rPr>
                <w:rFonts w:ascii="Marianne" w:hAnsi="Marianne" w:cs="Arial"/>
                <w:color w:val="000000"/>
                <w:sz w:val="20"/>
                <w:szCs w:val="22"/>
                <w:lang w:eastAsia="fr-FR"/>
              </w:rPr>
              <w:t>parentalit</w:t>
            </w:r>
            <w:r>
              <w:rPr>
                <w:rFonts w:ascii="Marianne" w:eastAsia="Times New Roman" w:hAnsi="Marianne"/>
                <w:color w:val="000000"/>
                <w:sz w:val="20"/>
                <w:szCs w:val="22"/>
                <w:lang w:eastAsia="fr-FR"/>
              </w:rPr>
              <w:t>é</w:t>
            </w:r>
          </w:p>
        </w:tc>
      </w:tr>
      <w:tr w:rsidR="0095528A" w:rsidTr="009A48C8">
        <w:tc>
          <w:tcPr>
            <w:tcW w:w="543" w:type="dxa"/>
            <w:tcBorders>
              <w:top w:val="single" w:sz="4" w:space="0" w:color="000000"/>
              <w:bottom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Mar>
              <w:top w:w="0" w:type="dxa"/>
              <w:left w:w="108" w:type="dxa"/>
              <w:bottom w:w="0" w:type="dxa"/>
              <w:right w:w="108" w:type="dxa"/>
            </w:tcMar>
          </w:tcPr>
          <w:p w:rsidR="0095528A" w:rsidRDefault="0095528A">
            <w:pPr>
              <w:pStyle w:val="Standard"/>
              <w:ind w:left="0"/>
              <w:rPr>
                <w:rFonts w:ascii="Marianne" w:hAnsi="Marianne" w:cs="Arial"/>
                <w:color w:val="000000"/>
                <w:sz w:val="20"/>
                <w:lang w:eastAsia="fr-FR"/>
              </w:rPr>
            </w:pPr>
          </w:p>
        </w:tc>
      </w:tr>
      <w:tr w:rsidR="0095528A" w:rsidTr="009A48C8">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Borders>
              <w:left w:val="single" w:sz="4" w:space="0" w:color="000000"/>
            </w:tcBorders>
            <w:tcMar>
              <w:top w:w="0" w:type="dxa"/>
              <w:left w:w="108" w:type="dxa"/>
              <w:bottom w:w="0" w:type="dxa"/>
              <w:right w:w="108" w:type="dxa"/>
            </w:tcMar>
          </w:tcPr>
          <w:p w:rsidR="0095528A" w:rsidRDefault="00D7422A">
            <w:pPr>
              <w:pStyle w:val="Standard"/>
              <w:ind w:left="0"/>
              <w:rPr>
                <w:rFonts w:ascii="Marianne" w:hAnsi="Marianne"/>
                <w:sz w:val="20"/>
              </w:rPr>
            </w:pPr>
            <w:r>
              <w:rPr>
                <w:rFonts w:ascii="Marianne" w:hAnsi="Marianne" w:cs="Arial"/>
                <w:color w:val="000000"/>
                <w:sz w:val="20"/>
                <w:szCs w:val="22"/>
                <w:lang w:eastAsia="fr-FR"/>
              </w:rPr>
              <w:t>liens avec la soci</w:t>
            </w:r>
            <w:r>
              <w:rPr>
                <w:rFonts w:ascii="Marianne" w:eastAsia="Times New Roman" w:hAnsi="Marianne"/>
                <w:color w:val="000000"/>
                <w:sz w:val="20"/>
                <w:szCs w:val="22"/>
                <w:lang w:eastAsia="fr-FR"/>
              </w:rPr>
              <w:t>é</w:t>
            </w:r>
            <w:r>
              <w:rPr>
                <w:rFonts w:ascii="Marianne" w:eastAsia="Times New Roman" w:hAnsi="Marianne" w:cs="Arial"/>
                <w:color w:val="000000"/>
                <w:sz w:val="20"/>
                <w:szCs w:val="22"/>
                <w:lang w:eastAsia="fr-FR"/>
              </w:rPr>
              <w:t>t</w:t>
            </w:r>
            <w:r>
              <w:rPr>
                <w:rFonts w:ascii="Marianne" w:eastAsia="Times New Roman" w:hAnsi="Marianne"/>
                <w:color w:val="000000"/>
                <w:sz w:val="20"/>
                <w:szCs w:val="22"/>
                <w:lang w:eastAsia="fr-FR"/>
              </w:rPr>
              <w:t>é</w:t>
            </w:r>
            <w:r>
              <w:rPr>
                <w:rFonts w:ascii="Marianne" w:eastAsia="Times New Roman" w:hAnsi="Marianne" w:cs="Arial"/>
                <w:color w:val="000000"/>
                <w:sz w:val="20"/>
                <w:szCs w:val="22"/>
                <w:lang w:eastAsia="fr-FR"/>
              </w:rPr>
              <w:t xml:space="preserve"> d'accueil (parrainage, mentorat...)</w:t>
            </w:r>
          </w:p>
        </w:tc>
      </w:tr>
      <w:tr w:rsidR="0095528A" w:rsidTr="009A48C8">
        <w:tc>
          <w:tcPr>
            <w:tcW w:w="543" w:type="dxa"/>
            <w:tcBorders>
              <w:top w:val="single" w:sz="4" w:space="0" w:color="000000"/>
              <w:bottom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9027" w:type="dxa"/>
            <w:gridSpan w:val="2"/>
            <w:tcMar>
              <w:top w:w="0" w:type="dxa"/>
              <w:left w:w="108" w:type="dxa"/>
              <w:bottom w:w="0" w:type="dxa"/>
              <w:right w:w="108" w:type="dxa"/>
            </w:tcMar>
          </w:tcPr>
          <w:p w:rsidR="0095528A" w:rsidRDefault="00A80B62">
            <w:pPr>
              <w:pStyle w:val="Standard"/>
              <w:ind w:left="0"/>
              <w:rPr>
                <w:rFonts w:ascii="Marianne" w:hAnsi="Marianne" w:cs="Arial"/>
                <w:color w:val="000000"/>
                <w:sz w:val="20"/>
                <w:lang w:eastAsia="fr-FR"/>
              </w:rPr>
            </w:pPr>
            <w:r>
              <w:rPr>
                <w:rFonts w:ascii="Marianne" w:hAnsi="Marianne" w:cs="Arial"/>
                <w:noProof/>
                <w:color w:val="000000"/>
                <w:sz w:val="20"/>
                <w:lang w:eastAsia="fr-FR"/>
              </w:rPr>
              <w:pict>
                <v:shape id="Zone de texte 7" o:spid="_x0000_s1029" type="#_x0000_t202" style="position:absolute;left:0;text-align:left;margin-left:102.4pt;margin-top:14.9pt;width:342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JRmgIAAL4FAAAOAAAAZHJzL2Uyb0RvYy54bWysVE1PGzEQvVfqf7B8L5uEhLRRNigFUVVC&#10;gAoVUm+O1yYWtse1neyGX9+xdzcEyoWqirQZe96MZ958zE8bo8lW+KDAlnR4NKBEWA6Vsg8l/Xl3&#10;8ekzJSEyWzENVpR0JwI9XXz8MK/dTIxgDboSnqATG2a1K+k6RjcrisDXwrBwBE5YVErwhkU8+oei&#10;8qxG70YXo8HgpKjBV84DFyHg7XmrpIvsX0rB47WUQUSiS4qxxfz1+btK32IxZ7MHz9xa8S4M9g9R&#10;GKYsPrp3dc4iIxuv/nJlFPcQQMYjDqYAKRUXOQfMZjh4lc3tmjmRc0FygtvTFP6fW361vfFEVSWd&#10;UmKZwRL9wkKRSpAomijINFFUuzBD5K1DbGy+QoOl7u8DXqbMG+lN+secCOqR7N2eYPREOF6Oj/E3&#10;QBVH3WQ6nKCM7otna+dD/CbAkCSU1GMBM69sexliC+0h6bEAWlUXSut8SE0jzrQnW4bl1jHHiM5f&#10;oLQldUlPjieD7PiFLrne2680449deAco9Kdtek7k9urCSgy1TGQp7rRIGG1/CIn0ZkLeiJFxLuw+&#10;zoxOKIkZvcewwz9H9R7jNg+0yC+DjXtjoyz4lqWX1FaPPbWyxWMND/JOYmxWTe6r475RVlDtsH88&#10;tEMYHL9QyPclC/GGeZw67AvcJPEaP1IDFgk6iZI1+Ke37hMehwG1lNQ4xSUNvzfMC0r0d4tj8mU4&#10;Hqexz4fxZDrCgz/UrA41dmPOADtniDvL8SwmfNS9KD2Ye1w4y/Qqqpjl+HZJYy+exXa34MLiYrnM&#10;IBx0x+KlvXU8uU4spz67a+6Zd12fp1m7gn7e2exVu7fYZGlhuYkgVZ6FxHPLasc/Lok8Td1CS1vo&#10;8JxRz2t38QcAAP//AwBQSwMEFAAGAAgAAAAhAOLykwfaAAAACgEAAA8AAABkcnMvZG93bnJldi54&#10;bWxMj01PwzAMhu9I/IfISNxYumlCXWk6Adq4cGIgzl6TJRGNUyVZV/495gS++OvV68ftdg6DmEzK&#10;PpKC5aICYaiP2pNV8PG+v6tB5IKkcYhkFHybDNvu+qrFRscLvZnpUKxgE8oNKnCljI2UuXcmYF7E&#10;0RDvTjEFLNwmK3XCC5uHQa6q6l4G9MQXHI7m2Zn+63AOCnZPdmP7GpPb1dr7af48vdoXpW5v5scH&#10;EMXM5U8Mv/iMDh0zHeOZdBaDglW1ZvTCxYYzC2oOEEdWLnkiu1b+f6H7AQAA//8DAFBLAQItABQA&#10;BgAIAAAAIQC2gziS/gAAAOEBAAATAAAAAAAAAAAAAAAAAAAAAABbQ29udGVudF9UeXBlc10ueG1s&#10;UEsBAi0AFAAGAAgAAAAhADj9If/WAAAAlAEAAAsAAAAAAAAAAAAAAAAALwEAAF9yZWxzLy5yZWxz&#10;UEsBAi0AFAAGAAgAAAAhAINEUlGaAgAAvgUAAA4AAAAAAAAAAAAAAAAALgIAAGRycy9lMm9Eb2Mu&#10;eG1sUEsBAi0AFAAGAAgAAAAhAOLykwfaAAAACgEAAA8AAAAAAAAAAAAAAAAA9AQAAGRycy9kb3du&#10;cmV2LnhtbFBLBQYAAAAABAAEAPMAAAD7BQAAAAA=&#10;" fillcolor="white [3201]" strokeweight=".5pt">
                  <v:textbox>
                    <w:txbxContent>
                      <w:p w:rsidR="00FC0A8A" w:rsidRDefault="00FC0A8A"/>
                    </w:txbxContent>
                  </v:textbox>
                </v:shape>
              </w:pict>
            </w:r>
          </w:p>
        </w:tc>
      </w:tr>
      <w:tr w:rsidR="0095528A" w:rsidTr="009A48C8">
        <w:trPr>
          <w:gridAfter w:val="1"/>
          <w:wAfter w:w="7051" w:type="dxa"/>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rsidP="004B65D6">
            <w:pPr>
              <w:pStyle w:val="Standard"/>
              <w:ind w:left="-149" w:right="-98"/>
              <w:jc w:val="center"/>
              <w:rPr>
                <w:rFonts w:ascii="Marianne" w:hAnsi="Marianne"/>
                <w:bCs/>
                <w:iCs/>
                <w:sz w:val="20"/>
              </w:rPr>
            </w:pPr>
          </w:p>
        </w:tc>
        <w:tc>
          <w:tcPr>
            <w:tcW w:w="1976" w:type="dxa"/>
            <w:tcBorders>
              <w:left w:val="single" w:sz="4" w:space="0" w:color="000000"/>
            </w:tcBorders>
            <w:tcMar>
              <w:top w:w="0" w:type="dxa"/>
              <w:left w:w="108" w:type="dxa"/>
              <w:bottom w:w="0" w:type="dxa"/>
              <w:right w:w="108" w:type="dxa"/>
            </w:tcMar>
          </w:tcPr>
          <w:p w:rsidR="009A48C8" w:rsidRPr="00DB0029" w:rsidRDefault="00D7422A" w:rsidP="00DB0029">
            <w:pPr>
              <w:pStyle w:val="Standard"/>
              <w:ind w:left="0" w:right="-82"/>
              <w:rPr>
                <w:rFonts w:ascii="Courier New" w:eastAsia="Times New Roman" w:hAnsi="Courier New" w:cs="Courier New"/>
                <w:color w:val="000000"/>
                <w:sz w:val="20"/>
                <w:szCs w:val="22"/>
                <w:lang w:eastAsia="fr-FR"/>
              </w:rPr>
            </w:pPr>
            <w:r>
              <w:rPr>
                <w:rFonts w:ascii="Marianne" w:hAnsi="Marianne" w:cs="Arial"/>
                <w:color w:val="000000"/>
                <w:sz w:val="20"/>
                <w:szCs w:val="22"/>
                <w:lang w:eastAsia="fr-FR"/>
              </w:rPr>
              <w:t>autres (pr</w:t>
            </w:r>
            <w:r>
              <w:rPr>
                <w:rFonts w:ascii="Marianne" w:eastAsia="Times New Roman" w:hAnsi="Marianne"/>
                <w:color w:val="000000"/>
                <w:sz w:val="20"/>
                <w:szCs w:val="22"/>
                <w:lang w:eastAsia="fr-FR"/>
              </w:rPr>
              <w:t>é</w:t>
            </w:r>
            <w:r>
              <w:rPr>
                <w:rFonts w:ascii="Marianne" w:eastAsia="Times New Roman" w:hAnsi="Marianne" w:cs="Arial"/>
                <w:color w:val="000000"/>
                <w:sz w:val="20"/>
                <w:szCs w:val="22"/>
                <w:lang w:eastAsia="fr-FR"/>
              </w:rPr>
              <w:t>ciser)</w:t>
            </w:r>
            <w:r>
              <w:rPr>
                <w:rFonts w:ascii="Courier New" w:eastAsia="Times New Roman" w:hAnsi="Courier New" w:cs="Courier New"/>
                <w:color w:val="000000"/>
                <w:sz w:val="20"/>
                <w:szCs w:val="22"/>
                <w:lang w:eastAsia="fr-FR"/>
              </w:rPr>
              <w:t> </w:t>
            </w:r>
            <w:r w:rsidR="00DB0029">
              <w:rPr>
                <w:rFonts w:ascii="Courier New" w:eastAsia="Times New Roman" w:hAnsi="Courier New" w:cs="Courier New"/>
                <w:color w:val="000000"/>
                <w:sz w:val="20"/>
                <w:szCs w:val="22"/>
                <w:lang w:eastAsia="fr-FR"/>
              </w:rPr>
              <w:t>►</w:t>
            </w: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DB0029" w:rsidRDefault="00DB0029">
      <w:pPr>
        <w:pStyle w:val="Standard"/>
        <w:widowControl/>
        <w:rPr>
          <w:rFonts w:ascii="Marianne" w:hAnsi="Marianne"/>
          <w:bCs/>
          <w:iCs/>
          <w:sz w:val="20"/>
        </w:rPr>
      </w:pPr>
    </w:p>
    <w:p w:rsidR="00DB0029" w:rsidRDefault="00DB0029">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D7422A">
      <w:pPr>
        <w:pStyle w:val="Standard"/>
        <w:widowControl/>
        <w:ind w:left="720"/>
      </w:pPr>
      <w:r>
        <w:rPr>
          <w:rFonts w:ascii="Marianne" w:hAnsi="Marianne"/>
          <w:b/>
          <w:bCs/>
          <w:iCs/>
          <w:sz w:val="22"/>
        </w:rPr>
        <w:t>3.4  Accès au logement</w:t>
      </w: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524"/>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D7422A">
            <w:pPr>
              <w:pStyle w:val="Standard"/>
              <w:ind w:left="0"/>
              <w:rPr>
                <w:rFonts w:ascii="Marianne" w:hAnsi="Marianne"/>
                <w:bCs/>
                <w:sz w:val="20"/>
              </w:rPr>
            </w:pPr>
            <w:r>
              <w:rPr>
                <w:rFonts w:ascii="Marianne" w:hAnsi="Marianne" w:cs="Arial"/>
                <w:b/>
                <w:bCs/>
                <w:color w:val="000000"/>
                <w:sz w:val="20"/>
                <w:lang w:eastAsia="fr-FR"/>
              </w:rPr>
              <w:t>Nombre de m</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nages d'</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 xml:space="preserve">trangers </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ligibles ayant pu acc</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der à un logement p</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renne</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ind w:left="720"/>
        <w:rPr>
          <w:rFonts w:ascii="Marianne" w:hAnsi="Marianne"/>
          <w:b/>
          <w:bCs/>
          <w:iCs/>
          <w:sz w:val="22"/>
        </w:rPr>
      </w:pPr>
    </w:p>
    <w:p w:rsidR="0095528A" w:rsidRDefault="00D7422A">
      <w:pPr>
        <w:pStyle w:val="Standard"/>
        <w:widowControl/>
        <w:ind w:left="720"/>
      </w:pPr>
      <w:r>
        <w:rPr>
          <w:rFonts w:ascii="Marianne" w:hAnsi="Marianne"/>
          <w:b/>
          <w:bCs/>
          <w:iCs/>
          <w:sz w:val="22"/>
        </w:rPr>
        <w:t>3.5  Accès à la santé</w:t>
      </w: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D7422A">
            <w:pPr>
              <w:pStyle w:val="Standard"/>
              <w:ind w:left="0"/>
              <w:rPr>
                <w:rFonts w:ascii="Marianne" w:hAnsi="Marianne"/>
                <w:b/>
                <w:bCs/>
                <w:iCs/>
                <w:sz w:val="20"/>
              </w:rPr>
            </w:pPr>
            <w:r>
              <w:rPr>
                <w:rFonts w:ascii="Marianne" w:hAnsi="Marianne"/>
                <w:b/>
                <w:bCs/>
                <w:iCs/>
                <w:sz w:val="20"/>
              </w:rPr>
              <w:t>Nombre de consultations médicales pour des étrangers éligibles</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36656F" w:rsidRDefault="0036656F">
      <w:pPr>
        <w:pStyle w:val="Standard"/>
        <w:widowControl/>
        <w:ind w:left="720"/>
        <w:rPr>
          <w:rFonts w:ascii="Marianne" w:hAnsi="Marianne"/>
          <w:b/>
          <w:bCs/>
          <w:iCs/>
          <w:sz w:val="22"/>
        </w:rPr>
      </w:pPr>
    </w:p>
    <w:p w:rsidR="0095528A" w:rsidRDefault="00D7422A">
      <w:pPr>
        <w:pStyle w:val="Standard"/>
        <w:widowControl/>
        <w:ind w:left="720"/>
      </w:pPr>
      <w:r>
        <w:rPr>
          <w:rFonts w:ascii="Marianne" w:hAnsi="Marianne"/>
          <w:b/>
          <w:bCs/>
          <w:iCs/>
          <w:sz w:val="22"/>
        </w:rPr>
        <w:t>3.6   Lutte contre la fracture numérique et l’illectronisme</w:t>
      </w: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649"/>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rsidP="0036656F">
            <w:pPr>
              <w:pStyle w:val="Standard"/>
              <w:ind w:left="0"/>
              <w:rPr>
                <w:rFonts w:ascii="Marianne" w:hAnsi="Marianne"/>
                <w:b/>
                <w:bCs/>
                <w:iCs/>
                <w:sz w:val="20"/>
              </w:rPr>
            </w:pPr>
            <w:r>
              <w:rPr>
                <w:rFonts w:ascii="Marianne" w:hAnsi="Marianne"/>
                <w:b/>
                <w:bCs/>
                <w:iCs/>
                <w:sz w:val="20"/>
              </w:rPr>
              <w:t>Nombre d’outils (tablette, etc.) mis à disposition individuellement des étrangers éligibles</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D7422A">
            <w:pPr>
              <w:pStyle w:val="Standard"/>
              <w:shd w:val="clear" w:color="auto" w:fill="FFFFFF"/>
              <w:suppressAutoHyphens w:val="0"/>
              <w:ind w:left="0"/>
              <w:jc w:val="left"/>
              <w:rPr>
                <w:rFonts w:ascii="Marianne" w:hAnsi="Marianne"/>
                <w:b/>
                <w:bCs/>
                <w:color w:val="000000"/>
                <w:sz w:val="20"/>
              </w:rPr>
            </w:pPr>
            <w:r>
              <w:rPr>
                <w:rFonts w:ascii="Marianne" w:hAnsi="Marianne" w:cs="Arial"/>
                <w:b/>
                <w:bCs/>
                <w:color w:val="000000"/>
                <w:sz w:val="20"/>
                <w:lang w:eastAsia="fr-FR"/>
              </w:rPr>
              <w:t>Nombre d'heures de formation consacr</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 xml:space="preserve">e </w:t>
            </w:r>
            <w:r>
              <w:rPr>
                <w:rFonts w:ascii="Marianne" w:eastAsia="Times New Roman" w:hAnsi="Marianne"/>
                <w:b/>
                <w:bCs/>
                <w:color w:val="000000"/>
                <w:sz w:val="20"/>
                <w:lang w:eastAsia="fr-FR"/>
              </w:rPr>
              <w:t>à</w:t>
            </w:r>
            <w:r>
              <w:rPr>
                <w:rFonts w:ascii="Marianne" w:eastAsia="Times New Roman" w:hAnsi="Marianne" w:cs="Arial"/>
                <w:b/>
                <w:bCs/>
                <w:color w:val="000000"/>
                <w:sz w:val="20"/>
                <w:lang w:eastAsia="fr-FR"/>
              </w:rPr>
              <w:t xml:space="preserve"> la r</w:t>
            </w:r>
            <w:r>
              <w:rPr>
                <w:rFonts w:ascii="Marianne" w:eastAsia="Times New Roman" w:hAnsi="Marianne"/>
                <w:b/>
                <w:bCs/>
                <w:color w:val="000000"/>
                <w:sz w:val="20"/>
                <w:lang w:eastAsia="fr-FR"/>
              </w:rPr>
              <w:t>é</w:t>
            </w:r>
            <w:r>
              <w:rPr>
                <w:rFonts w:ascii="Marianne" w:eastAsia="Times New Roman" w:hAnsi="Marianne" w:cs="Arial"/>
                <w:b/>
                <w:bCs/>
                <w:color w:val="000000"/>
                <w:sz w:val="20"/>
                <w:lang w:eastAsia="fr-FR"/>
              </w:rPr>
              <w:t>duction de l'illectron</w:t>
            </w:r>
            <w:r w:rsidR="0036656F">
              <w:rPr>
                <w:rFonts w:ascii="Marianne" w:eastAsia="Times New Roman" w:hAnsi="Marianne" w:cs="Arial"/>
                <w:b/>
                <w:bCs/>
                <w:color w:val="000000"/>
                <w:sz w:val="20"/>
                <w:lang w:eastAsia="fr-FR"/>
              </w:rPr>
              <w:t>i</w:t>
            </w:r>
            <w:r>
              <w:rPr>
                <w:rFonts w:ascii="Marianne" w:eastAsia="Times New Roman" w:hAnsi="Marianne" w:cs="Arial"/>
                <w:b/>
                <w:bCs/>
                <w:color w:val="000000"/>
                <w:sz w:val="20"/>
                <w:lang w:eastAsia="fr-FR"/>
              </w:rPr>
              <w:t>sme</w:t>
            </w:r>
          </w:p>
          <w:p w:rsidR="0095528A" w:rsidRDefault="0095528A">
            <w:pPr>
              <w:pStyle w:val="Standard"/>
              <w:shd w:val="clear" w:color="auto" w:fill="FFFFFF"/>
              <w:suppressAutoHyphens w:val="0"/>
              <w:ind w:left="0"/>
              <w:jc w:val="left"/>
              <w:rPr>
                <w:rFonts w:ascii="Marianne" w:hAnsi="Marianne" w:cs="Arial"/>
                <w:sz w:val="20"/>
                <w:lang w:eastAsia="fr-FR"/>
              </w:rPr>
            </w:pPr>
          </w:p>
          <w:p w:rsidR="0095528A" w:rsidRPr="0036656F" w:rsidRDefault="00D7422A">
            <w:pPr>
              <w:pStyle w:val="Standard"/>
              <w:ind w:left="0"/>
              <w:rPr>
                <w:rFonts w:ascii="Marianne" w:hAnsi="Marianne"/>
                <w:i/>
                <w:sz w:val="20"/>
              </w:rPr>
            </w:pPr>
            <w:r w:rsidRPr="0036656F">
              <w:rPr>
                <w:rFonts w:ascii="Marianne" w:hAnsi="Marianne" w:cs="Arial"/>
                <w:i/>
                <w:color w:val="000000"/>
                <w:sz w:val="20"/>
                <w:lang w:eastAsia="fr-FR"/>
              </w:rPr>
              <w:t>(comptabiliser les heures de formation ind</w:t>
            </w:r>
            <w:r w:rsidRPr="0036656F">
              <w:rPr>
                <w:rFonts w:ascii="Marianne" w:eastAsia="Times New Roman" w:hAnsi="Marianne"/>
                <w:i/>
                <w:color w:val="000000"/>
                <w:sz w:val="20"/>
                <w:lang w:eastAsia="fr-FR"/>
              </w:rPr>
              <w:t>é</w:t>
            </w:r>
            <w:r w:rsidRPr="0036656F">
              <w:rPr>
                <w:rFonts w:ascii="Marianne" w:eastAsia="Times New Roman" w:hAnsi="Marianne" w:cs="Arial"/>
                <w:i/>
                <w:color w:val="000000"/>
                <w:sz w:val="20"/>
                <w:lang w:eastAsia="fr-FR"/>
              </w:rPr>
              <w:t>pendamment du nombre de participants. Exemple : 6 heures de formation pour 12 participants = 6)</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D7422A">
      <w:pPr>
        <w:pStyle w:val="Standard"/>
        <w:widowControl/>
        <w:ind w:left="720"/>
      </w:pPr>
      <w:r>
        <w:rPr>
          <w:rFonts w:ascii="Marianne" w:hAnsi="Marianne"/>
          <w:b/>
          <w:bCs/>
          <w:iCs/>
          <w:sz w:val="22"/>
        </w:rPr>
        <w:t>3.7  Actions de mentorat / parrainage</w:t>
      </w: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649"/>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left"/>
              <w:rPr>
                <w:rFonts w:ascii="Marianne" w:hAnsi="Marianne"/>
                <w:b/>
                <w:bCs/>
                <w:iCs/>
                <w:sz w:val="20"/>
              </w:rPr>
            </w:pPr>
            <w:r>
              <w:rPr>
                <w:rFonts w:ascii="Marianne" w:hAnsi="Marianne"/>
                <w:b/>
                <w:bCs/>
                <w:iCs/>
                <w:sz w:val="20"/>
              </w:rPr>
              <w:t>Nombre de binômes constitués</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D7422A">
      <w:pPr>
        <w:pStyle w:val="Standard"/>
        <w:widowControl/>
        <w:ind w:left="720"/>
      </w:pPr>
      <w:r>
        <w:rPr>
          <w:rFonts w:ascii="Marianne" w:hAnsi="Marianne"/>
          <w:b/>
          <w:bCs/>
          <w:iCs/>
          <w:sz w:val="22"/>
        </w:rPr>
        <w:t>3.8  Accès au sport et à la culture</w:t>
      </w: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649"/>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rsidP="0036656F">
            <w:pPr>
              <w:pStyle w:val="Standard"/>
              <w:ind w:left="0"/>
              <w:rPr>
                <w:rFonts w:ascii="Marianne" w:hAnsi="Marianne"/>
                <w:b/>
                <w:bCs/>
                <w:iCs/>
                <w:sz w:val="20"/>
              </w:rPr>
            </w:pPr>
            <w:r>
              <w:rPr>
                <w:rFonts w:ascii="Marianne" w:hAnsi="Marianne"/>
                <w:b/>
                <w:bCs/>
                <w:iCs/>
                <w:sz w:val="20"/>
              </w:rPr>
              <w:t>Nombre d’événements sportifs auxquels les bénéficiaires ont participé</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tbl>
      <w:tblPr>
        <w:tblW w:w="9386" w:type="dxa"/>
        <w:tblInd w:w="176" w:type="dxa"/>
        <w:tblLayout w:type="fixed"/>
        <w:tblCellMar>
          <w:left w:w="10" w:type="dxa"/>
          <w:right w:w="10" w:type="dxa"/>
        </w:tblCellMar>
        <w:tblLook w:val="0000"/>
      </w:tblPr>
      <w:tblGrid>
        <w:gridCol w:w="6125"/>
        <w:gridCol w:w="3261"/>
      </w:tblGrid>
      <w:tr w:rsidR="0095528A">
        <w:trPr>
          <w:trHeight w:val="397"/>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28A" w:rsidRDefault="0095528A">
            <w:pPr>
              <w:pStyle w:val="Standard"/>
              <w:ind w:left="0"/>
              <w:rPr>
                <w:rFonts w:ascii="Marianne" w:hAnsi="Marianne"/>
                <w:bCs/>
                <w:iCs/>
                <w:sz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pPr>
              <w:pStyle w:val="Standard"/>
              <w:ind w:left="0"/>
              <w:jc w:val="center"/>
              <w:rPr>
                <w:rFonts w:ascii="Marianne" w:hAnsi="Marianne"/>
                <w:b/>
                <w:bCs/>
                <w:iCs/>
                <w:sz w:val="20"/>
              </w:rPr>
            </w:pPr>
            <w:r>
              <w:rPr>
                <w:rFonts w:ascii="Marianne" w:hAnsi="Marianne"/>
                <w:b/>
                <w:bCs/>
                <w:iCs/>
                <w:sz w:val="20"/>
              </w:rPr>
              <w:t>RÉALISÉ</w:t>
            </w:r>
          </w:p>
        </w:tc>
      </w:tr>
      <w:tr w:rsidR="0095528A">
        <w:trPr>
          <w:trHeight w:val="649"/>
        </w:trPr>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D7422A" w:rsidP="0036656F">
            <w:pPr>
              <w:pStyle w:val="Standard"/>
              <w:ind w:left="0"/>
              <w:rPr>
                <w:rFonts w:ascii="Marianne" w:hAnsi="Marianne"/>
                <w:b/>
                <w:bCs/>
                <w:iCs/>
                <w:sz w:val="20"/>
              </w:rPr>
            </w:pPr>
            <w:r>
              <w:rPr>
                <w:rFonts w:ascii="Marianne" w:hAnsi="Marianne"/>
                <w:b/>
                <w:bCs/>
                <w:iCs/>
                <w:sz w:val="20"/>
              </w:rPr>
              <w:t>Nombre d’événements culturels auxquels les bénéficiaires ont participé</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8A" w:rsidRDefault="0095528A">
            <w:pPr>
              <w:pStyle w:val="Standard"/>
              <w:ind w:left="0"/>
              <w:jc w:val="center"/>
              <w:rPr>
                <w:rFonts w:ascii="Marianne" w:hAnsi="Marianne"/>
                <w:b/>
                <w:bCs/>
                <w:iCs/>
                <w:sz w:val="20"/>
              </w:rPr>
            </w:pPr>
          </w:p>
        </w:tc>
      </w:tr>
    </w:tbl>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D7422A">
      <w:pPr>
        <w:pStyle w:val="Standard"/>
        <w:widowControl/>
        <w:ind w:left="720"/>
      </w:pPr>
      <w:r>
        <w:rPr>
          <w:rFonts w:ascii="Marianne" w:hAnsi="Marianne"/>
          <w:b/>
          <w:bCs/>
          <w:iCs/>
          <w:sz w:val="22"/>
        </w:rPr>
        <w:t>3.9  Accompagnement global</w:t>
      </w:r>
    </w:p>
    <w:p w:rsidR="0095528A" w:rsidRDefault="0095528A">
      <w:pPr>
        <w:pStyle w:val="Standard"/>
        <w:widowControl/>
        <w:rPr>
          <w:rFonts w:ascii="Marianne" w:hAnsi="Marianne"/>
          <w:bCs/>
          <w:iCs/>
          <w:sz w:val="20"/>
        </w:rPr>
      </w:pPr>
    </w:p>
    <w:p w:rsidR="0095528A" w:rsidRPr="0036656F" w:rsidRDefault="00D7422A">
      <w:pPr>
        <w:pStyle w:val="Standard"/>
        <w:widowControl/>
      </w:pPr>
      <w:r w:rsidRPr="0036656F">
        <w:rPr>
          <w:rFonts w:ascii="Marianne" w:hAnsi="Marianne" w:cs="Arial"/>
          <w:bCs/>
          <w:color w:val="000000"/>
          <w:sz w:val="20"/>
          <w:lang w:eastAsia="fr-FR"/>
        </w:rPr>
        <w:t xml:space="preserve">Cette </w:t>
      </w:r>
      <w:r w:rsidRPr="0036656F">
        <w:rPr>
          <w:rFonts w:ascii="Marianne" w:hAnsi="Marianne" w:cs="Arial"/>
          <w:color w:val="000000"/>
          <w:sz w:val="20"/>
          <w:lang w:eastAsia="fr-FR"/>
        </w:rPr>
        <w:t>th</w:t>
      </w:r>
      <w:r w:rsidRPr="0036656F">
        <w:rPr>
          <w:rFonts w:ascii="Marianne" w:eastAsia="Times New Roman" w:hAnsi="Marianne"/>
          <w:color w:val="000000"/>
          <w:sz w:val="20"/>
          <w:lang w:eastAsia="fr-FR"/>
        </w:rPr>
        <w:t>é</w:t>
      </w:r>
      <w:r w:rsidRPr="0036656F">
        <w:rPr>
          <w:rFonts w:ascii="Marianne" w:eastAsia="Times New Roman" w:hAnsi="Marianne" w:cs="Arial"/>
          <w:color w:val="000000"/>
          <w:sz w:val="20"/>
          <w:lang w:eastAsia="fr-FR"/>
        </w:rPr>
        <w:t xml:space="preserve">matique ne comprend pas </w:t>
      </w:r>
      <w:r w:rsidRPr="0036656F">
        <w:rPr>
          <w:rFonts w:ascii="Marianne" w:eastAsia="Times New Roman" w:hAnsi="Marianne" w:cs="Arial"/>
          <w:bCs/>
          <w:color w:val="000000"/>
          <w:sz w:val="20"/>
          <w:lang w:eastAsia="fr-FR"/>
        </w:rPr>
        <w:t xml:space="preserve">d'indicateurs </w:t>
      </w:r>
      <w:r w:rsidRPr="0036656F">
        <w:rPr>
          <w:rFonts w:ascii="Marianne" w:eastAsia="Times New Roman" w:hAnsi="Marianne" w:cs="Arial"/>
          <w:color w:val="000000"/>
          <w:sz w:val="20"/>
          <w:lang w:eastAsia="fr-FR"/>
        </w:rPr>
        <w:t>sp</w:t>
      </w:r>
      <w:r w:rsidRPr="0036656F">
        <w:rPr>
          <w:rFonts w:ascii="Marianne" w:eastAsia="Times New Roman" w:hAnsi="Marianne"/>
          <w:color w:val="000000"/>
          <w:sz w:val="20"/>
          <w:lang w:eastAsia="fr-FR"/>
        </w:rPr>
        <w:t>é</w:t>
      </w:r>
      <w:r w:rsidRPr="0036656F">
        <w:rPr>
          <w:rFonts w:ascii="Marianne" w:eastAsia="Times New Roman" w:hAnsi="Marianne" w:cs="Arial"/>
          <w:color w:val="000000"/>
          <w:sz w:val="20"/>
          <w:lang w:eastAsia="fr-FR"/>
        </w:rPr>
        <w:t>cifiques, mais reprend les indicateurs correspondant aux diff</w:t>
      </w:r>
      <w:r w:rsidRPr="0036656F">
        <w:rPr>
          <w:rFonts w:ascii="Marianne" w:eastAsia="Times New Roman" w:hAnsi="Marianne"/>
          <w:color w:val="000000"/>
          <w:sz w:val="20"/>
          <w:lang w:eastAsia="fr-FR"/>
        </w:rPr>
        <w:t>é</w:t>
      </w:r>
      <w:r w:rsidRPr="0036656F">
        <w:rPr>
          <w:rFonts w:ascii="Marianne" w:eastAsia="Times New Roman" w:hAnsi="Marianne" w:cs="Arial"/>
          <w:color w:val="000000"/>
          <w:sz w:val="20"/>
          <w:lang w:eastAsia="fr-FR"/>
        </w:rPr>
        <w:t xml:space="preserve">rents </w:t>
      </w:r>
      <w:r w:rsidRPr="0036656F">
        <w:rPr>
          <w:rFonts w:ascii="Marianne" w:eastAsia="Times New Roman" w:hAnsi="Marianne" w:cs="Arial"/>
          <w:bCs/>
          <w:color w:val="000000"/>
          <w:sz w:val="20"/>
          <w:lang w:eastAsia="fr-FR"/>
        </w:rPr>
        <w:t xml:space="preserve">axes </w:t>
      </w:r>
      <w:r w:rsidRPr="0036656F">
        <w:rPr>
          <w:rFonts w:ascii="Marianne" w:eastAsia="Times New Roman" w:hAnsi="Marianne" w:cs="Arial"/>
          <w:color w:val="000000"/>
          <w:sz w:val="20"/>
          <w:lang w:eastAsia="fr-FR"/>
        </w:rPr>
        <w:t>d'intervention du projet d'accompagnement global (par exemple : apprentissage du fran</w:t>
      </w:r>
      <w:r w:rsidRPr="0036656F">
        <w:rPr>
          <w:rFonts w:ascii="Marianne" w:eastAsia="Times New Roman" w:hAnsi="Marianne"/>
          <w:color w:val="000000"/>
          <w:sz w:val="20"/>
          <w:lang w:eastAsia="fr-FR"/>
        </w:rPr>
        <w:t>ç</w:t>
      </w:r>
      <w:r w:rsidRPr="0036656F">
        <w:rPr>
          <w:rFonts w:ascii="Marianne" w:eastAsia="Times New Roman" w:hAnsi="Marianne" w:cs="Arial"/>
          <w:color w:val="000000"/>
          <w:sz w:val="20"/>
          <w:lang w:eastAsia="fr-FR"/>
        </w:rPr>
        <w:t>ais, accompagnement vers l'emploi, etc.)</w:t>
      </w: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95528A" w:rsidRDefault="0095528A">
      <w:pPr>
        <w:pStyle w:val="Standard"/>
        <w:widowControl/>
        <w:rPr>
          <w:rFonts w:ascii="Marianne" w:hAnsi="Marianne"/>
          <w:bCs/>
          <w:iCs/>
          <w:sz w:val="20"/>
        </w:rPr>
      </w:pPr>
    </w:p>
    <w:p w:rsidR="0072082B" w:rsidRDefault="0072082B">
      <w:pPr>
        <w:pStyle w:val="Standard"/>
        <w:widowControl/>
        <w:rPr>
          <w:rFonts w:ascii="Marianne" w:hAnsi="Marianne"/>
          <w:bCs/>
          <w:iCs/>
          <w:sz w:val="20"/>
        </w:rPr>
      </w:pPr>
    </w:p>
    <w:p w:rsidR="0072082B" w:rsidRDefault="0072082B">
      <w:pPr>
        <w:pStyle w:val="Standard"/>
        <w:widowControl/>
        <w:rPr>
          <w:rFonts w:ascii="Marianne" w:hAnsi="Marianne"/>
          <w:bCs/>
          <w:iCs/>
          <w:sz w:val="20"/>
        </w:rPr>
      </w:pPr>
    </w:p>
    <w:p w:rsidR="0072082B" w:rsidRDefault="0072082B">
      <w:pPr>
        <w:pStyle w:val="Standard"/>
        <w:widowControl/>
        <w:rPr>
          <w:rFonts w:ascii="Marianne" w:hAnsi="Marianne"/>
          <w:bCs/>
          <w:iCs/>
          <w:sz w:val="20"/>
        </w:rPr>
      </w:pPr>
    </w:p>
    <w:p w:rsidR="0072082B" w:rsidRDefault="0072082B">
      <w:pPr>
        <w:pStyle w:val="Standard"/>
        <w:widowControl/>
        <w:rPr>
          <w:rFonts w:ascii="Marianne" w:hAnsi="Marianne"/>
          <w:bCs/>
          <w:iCs/>
          <w:sz w:val="20"/>
        </w:rPr>
      </w:pPr>
    </w:p>
    <w:p w:rsidR="0072082B" w:rsidRDefault="0072082B">
      <w:pPr>
        <w:pStyle w:val="Standard"/>
        <w:widowControl/>
        <w:rPr>
          <w:rFonts w:ascii="Marianne" w:hAnsi="Marianne"/>
          <w:bCs/>
          <w:iCs/>
          <w:sz w:val="20"/>
        </w:rPr>
      </w:pPr>
    </w:p>
    <w:p w:rsidR="0072082B" w:rsidRDefault="0072082B">
      <w:pPr>
        <w:pStyle w:val="Standard"/>
        <w:widowControl/>
        <w:rPr>
          <w:rFonts w:ascii="Marianne" w:hAnsi="Marianne"/>
          <w:bCs/>
          <w:iCs/>
          <w:sz w:val="20"/>
        </w:rPr>
      </w:pPr>
    </w:p>
    <w:p w:rsidR="0072082B" w:rsidRDefault="0072082B">
      <w:pPr>
        <w:pStyle w:val="Standard"/>
        <w:widowControl/>
        <w:rPr>
          <w:rFonts w:ascii="Marianne" w:hAnsi="Marianne"/>
          <w:bCs/>
          <w:iCs/>
          <w:sz w:val="20"/>
        </w:rPr>
      </w:pPr>
    </w:p>
    <w:p w:rsidR="0072082B" w:rsidRDefault="0072082B">
      <w:pPr>
        <w:pStyle w:val="Standard"/>
        <w:widowControl/>
        <w:rPr>
          <w:rFonts w:ascii="Marianne" w:hAnsi="Marianne"/>
          <w:bCs/>
          <w:iCs/>
          <w:sz w:val="20"/>
        </w:rPr>
      </w:pPr>
    </w:p>
    <w:p w:rsidR="00546086" w:rsidRDefault="00546086" w:rsidP="00546086">
      <w:pPr>
        <w:pStyle w:val="Standard"/>
        <w:widowControl/>
        <w:jc w:val="center"/>
        <w:rPr>
          <w:rFonts w:ascii="Marianne" w:hAnsi="Marianne"/>
          <w:b/>
          <w:bCs/>
          <w:iCs/>
          <w:sz w:val="20"/>
        </w:rPr>
      </w:pPr>
      <w:r w:rsidRPr="00546086">
        <w:rPr>
          <w:rFonts w:ascii="Marianne" w:hAnsi="Marianne" w:cs="Arial"/>
          <w:b/>
          <w:color w:val="000000"/>
          <w:w w:val="150"/>
          <w:lang w:eastAsia="fr-FR"/>
        </w:rPr>
        <w:t>ANNEXE 2 –</w:t>
      </w:r>
      <w:r>
        <w:rPr>
          <w:rFonts w:ascii="Marianne" w:hAnsi="Marianne"/>
          <w:bCs/>
          <w:iCs/>
          <w:sz w:val="20"/>
        </w:rPr>
        <w:t xml:space="preserve"> </w:t>
      </w:r>
      <w:r w:rsidRPr="00546086">
        <w:rPr>
          <w:rFonts w:ascii="Marianne" w:hAnsi="Marianne"/>
          <w:b/>
          <w:bCs/>
          <w:iCs/>
          <w:sz w:val="20"/>
        </w:rPr>
        <w:t>NOMBRE DE SIGNATAIRES DU CONTRAT D’</w:t>
      </w:r>
      <w:r w:rsidR="005F5888" w:rsidRPr="00546086">
        <w:rPr>
          <w:rFonts w:ascii="Marianne" w:hAnsi="Marianne"/>
          <w:b/>
          <w:bCs/>
          <w:iCs/>
          <w:sz w:val="20"/>
        </w:rPr>
        <w:t>INTÉGRATION</w:t>
      </w:r>
      <w:r w:rsidRPr="00546086">
        <w:rPr>
          <w:rFonts w:ascii="Marianne" w:hAnsi="Marianne"/>
          <w:b/>
          <w:bCs/>
          <w:iCs/>
          <w:sz w:val="20"/>
        </w:rPr>
        <w:t xml:space="preserve"> </w:t>
      </w:r>
      <w:r w:rsidR="009F3DF9" w:rsidRPr="00546086">
        <w:rPr>
          <w:rFonts w:ascii="Marianne" w:hAnsi="Marianne"/>
          <w:b/>
          <w:bCs/>
          <w:iCs/>
          <w:sz w:val="20"/>
        </w:rPr>
        <w:t>RÉPUBLICAINE</w:t>
      </w:r>
      <w:r w:rsidRPr="00546086">
        <w:rPr>
          <w:rFonts w:ascii="Marianne" w:hAnsi="Marianne"/>
          <w:b/>
          <w:bCs/>
          <w:iCs/>
          <w:sz w:val="20"/>
        </w:rPr>
        <w:t xml:space="preserve"> PAR COMMUNE DE SEINE-ET-MARNE</w:t>
      </w:r>
    </w:p>
    <w:p w:rsidR="00C52107" w:rsidRDefault="00C52107" w:rsidP="00546086">
      <w:pPr>
        <w:pStyle w:val="Standard"/>
        <w:widowControl/>
        <w:jc w:val="center"/>
        <w:rPr>
          <w:rFonts w:ascii="Marianne" w:hAnsi="Marianne"/>
          <w:bCs/>
          <w:iCs/>
          <w:sz w:val="20"/>
        </w:rPr>
      </w:pPr>
    </w:p>
    <w:p w:rsidR="00C52107" w:rsidRDefault="00C52107" w:rsidP="00546086">
      <w:pPr>
        <w:pStyle w:val="Standard"/>
        <w:widowControl/>
        <w:jc w:val="center"/>
        <w:rPr>
          <w:rFonts w:ascii="Marianne" w:hAnsi="Marianne"/>
          <w:bCs/>
          <w:iCs/>
          <w:sz w:val="20"/>
        </w:rPr>
      </w:pPr>
    </w:p>
    <w:tbl>
      <w:tblPr>
        <w:tblStyle w:val="Grilledutableau"/>
        <w:tblW w:w="0" w:type="auto"/>
        <w:tblInd w:w="113" w:type="dxa"/>
        <w:tblLayout w:type="fixed"/>
        <w:tblCellMar>
          <w:top w:w="28" w:type="dxa"/>
          <w:left w:w="85" w:type="dxa"/>
          <w:bottom w:w="28" w:type="dxa"/>
          <w:right w:w="85" w:type="dxa"/>
        </w:tblCellMar>
        <w:tblLook w:val="04A0"/>
      </w:tblPr>
      <w:tblGrid>
        <w:gridCol w:w="3066"/>
        <w:gridCol w:w="968"/>
        <w:gridCol w:w="952"/>
        <w:gridCol w:w="2657"/>
        <w:gridCol w:w="1069"/>
        <w:gridCol w:w="966"/>
      </w:tblGrid>
      <w:tr w:rsidR="00C52107" w:rsidTr="00AC68C9">
        <w:tc>
          <w:tcPr>
            <w:tcW w:w="3066" w:type="dxa"/>
            <w:vAlign w:val="center"/>
          </w:tcPr>
          <w:p w:rsidR="00C52107" w:rsidRPr="00E007EB" w:rsidRDefault="00C52107" w:rsidP="00AC68C9">
            <w:pPr>
              <w:pStyle w:val="Standard"/>
              <w:suppressAutoHyphens/>
              <w:autoSpaceDN w:val="0"/>
              <w:ind w:left="-4"/>
              <w:jc w:val="center"/>
              <w:textAlignment w:val="baseline"/>
              <w:rPr>
                <w:rFonts w:ascii="Arial Narrow" w:hAnsi="Arial Narrow"/>
                <w:b/>
                <w:bCs/>
                <w:iCs/>
                <w:sz w:val="20"/>
                <w:szCs w:val="20"/>
              </w:rPr>
            </w:pPr>
            <w:r w:rsidRPr="00E007EB">
              <w:rPr>
                <w:rFonts w:ascii="Arial Narrow" w:hAnsi="Arial Narrow"/>
                <w:b/>
                <w:bCs/>
                <w:iCs/>
                <w:sz w:val="20"/>
                <w:szCs w:val="20"/>
              </w:rPr>
              <w:t>Commune de résidence</w:t>
            </w:r>
          </w:p>
        </w:tc>
        <w:tc>
          <w:tcPr>
            <w:tcW w:w="968" w:type="dxa"/>
            <w:vAlign w:val="center"/>
          </w:tcPr>
          <w:p w:rsidR="00C52107" w:rsidRPr="00E007EB" w:rsidRDefault="00C52107" w:rsidP="00AC68C9">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Nombre</w:t>
            </w:r>
          </w:p>
        </w:tc>
        <w:tc>
          <w:tcPr>
            <w:tcW w:w="952" w:type="dxa"/>
            <w:vAlign w:val="center"/>
          </w:tcPr>
          <w:p w:rsidR="00C52107" w:rsidRPr="00E007EB" w:rsidRDefault="00C52107" w:rsidP="00AC68C9">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En %</w:t>
            </w:r>
          </w:p>
        </w:tc>
        <w:tc>
          <w:tcPr>
            <w:tcW w:w="2657" w:type="dxa"/>
            <w:vAlign w:val="center"/>
          </w:tcPr>
          <w:p w:rsidR="00C52107" w:rsidRPr="00E007EB" w:rsidRDefault="00C52107" w:rsidP="00AC68C9">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Commune de résidence</w:t>
            </w:r>
          </w:p>
        </w:tc>
        <w:tc>
          <w:tcPr>
            <w:tcW w:w="1069" w:type="dxa"/>
            <w:vAlign w:val="center"/>
          </w:tcPr>
          <w:p w:rsidR="00C52107" w:rsidRPr="00E007EB" w:rsidRDefault="00C52107" w:rsidP="00AC68C9">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Nombre</w:t>
            </w:r>
          </w:p>
        </w:tc>
        <w:tc>
          <w:tcPr>
            <w:tcW w:w="966" w:type="dxa"/>
            <w:vAlign w:val="center"/>
          </w:tcPr>
          <w:p w:rsidR="00C52107" w:rsidRPr="00E007EB" w:rsidRDefault="00C52107" w:rsidP="00AC68C9">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En %</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ANNET SUR MARNE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COUILLY PONT AUX DAMES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ARBONNE LA FORET</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COULOMBS EN VALOIS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ARMENTIERES EN BRIE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COULOMMIERS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37</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1,13%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AVON</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37</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1,13%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COUPVRAY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BAGNEAUX SUR LOING</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COURCHAMP</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0,12%</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BAILLY ROMAINVILLIERS</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0,12%</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COURPALAY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BARBIZON</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COUBERT</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AC68C9" w:rsidRPr="00E007EB" w:rsidRDefault="00AC68C9" w:rsidP="006F16AD">
            <w:pPr>
              <w:pStyle w:val="Standard"/>
              <w:suppressAutoHyphens/>
              <w:autoSpaceDN w:val="0"/>
              <w:ind w:left="-38"/>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BASSEVELLE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COUILLY PONT AUX DAMES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BEAUMONT DU GATINAIS</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COULOMBS EN VALOIS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BEAUVOIR</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COULOMMIERS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37</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1,13%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BOIS LE ROI</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COUPVRAY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BOISSETTES</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COURCHAMP</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0,12%</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BOISSISE LA BERTRAND</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COURPALAY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BOISSISE LE ROI</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COURTRY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BOISSY LE CHATEL</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COUTEVROULT</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BOUGLIGNY</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CRECY LA CHAPELLE</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BOURRON MARLOTTE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CREGY LES MEAUX</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BRAY SUR SEINE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38</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1,17%</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CREVECOEUR EN BRIE</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BRIE COMTE ROBERT</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25</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0,77%</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CROISSY BEAUBOURG</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BROU SUR CHANTEREINE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16</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0,49%</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CROUY SUR OURCQ</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BUSSY ST GEORGES</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131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4,02%</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DAMMARIE LES LYS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BUSSY ST MARTIN</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9</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0,28%</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DAMMARIE LES LYS CEDEX</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CARNETIN</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DAMMARTIN EN GOELE</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CESSON</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12</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0,37%</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DAMMARTIN SUR TIGEAUX</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38</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1,17%</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CHAILLY EN BIERE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DAMPMART</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25</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0,77%</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CHALAUTRE LA PETITE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DHUISY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16</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0,49%</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CHAMPAGNE SUR SEINE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110</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3,37%</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DONNEMARIE DONTILLY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131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4,02%</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CHAMPS SUR MARNE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43</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1,32%</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EGREVILLE</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9</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0,28%</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CHANTELOUP EN BRIE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EMERAINVILLE</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CHATEAU LANDON</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ESBLY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12</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0,37%</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CHAUCONIN NEUFMONTIERS</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ESMANS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CHAUFFRY</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FAREMOUTIERS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CHAUMES EN BRIE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FAVIERES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110</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3,37%</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CHELLES</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112</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3,44%</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FEROLLES ATTILLY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43</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1,32%</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CHELLES CEDEX</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0,15%</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FERRIERES EN BRIE</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CHESSY</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24</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0,74%</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FONTAINE FOURCHES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CHEVRY COSSIGNY</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FONTAINE LE PORT</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CITRY</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FONTAINEBLEAU</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23</w:t>
            </w:r>
          </w:p>
        </w:tc>
        <w:tc>
          <w:tcPr>
            <w:tcW w:w="966" w:type="dxa"/>
            <w:vAlign w:val="center"/>
          </w:tcPr>
          <w:p w:rsidR="00AC68C9" w:rsidRPr="00E007EB" w:rsidRDefault="00AC68C9" w:rsidP="006F16AD">
            <w:pPr>
              <w:pStyle w:val="Standard"/>
              <w:suppressAutoHyphens/>
              <w:autoSpaceDN w:val="0"/>
              <w:ind w:left="-38"/>
              <w:jc w:val="center"/>
              <w:textAlignment w:val="baseline"/>
              <w:rPr>
                <w:rFonts w:ascii="Arial Narrow" w:hAnsi="Arial Narrow"/>
                <w:bCs/>
                <w:iCs/>
                <w:sz w:val="20"/>
                <w:szCs w:val="20"/>
              </w:rPr>
            </w:pPr>
            <w:r w:rsidRPr="00E007EB">
              <w:rPr>
                <w:rFonts w:ascii="Arial Narrow" w:hAnsi="Arial Narrow"/>
                <w:bCs/>
                <w:iCs/>
                <w:sz w:val="20"/>
                <w:szCs w:val="20"/>
              </w:rPr>
              <w:t>0,71%</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CLAYE SOUILLY</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12</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0,37%</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FONTENAY TRESIGNY</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6</w:t>
            </w:r>
          </w:p>
        </w:tc>
        <w:tc>
          <w:tcPr>
            <w:tcW w:w="966" w:type="dxa"/>
            <w:vAlign w:val="center"/>
          </w:tcPr>
          <w:p w:rsidR="00AC68C9" w:rsidRPr="00E007EB" w:rsidRDefault="00AC68C9" w:rsidP="006F16AD">
            <w:pPr>
              <w:pStyle w:val="Standard"/>
              <w:suppressAutoHyphens/>
              <w:autoSpaceDN w:val="0"/>
              <w:ind w:left="-38"/>
              <w:jc w:val="center"/>
              <w:textAlignment w:val="baseline"/>
              <w:rPr>
                <w:rFonts w:ascii="Arial Narrow" w:hAnsi="Arial Narrow"/>
                <w:bCs/>
                <w:iCs/>
                <w:sz w:val="20"/>
                <w:szCs w:val="20"/>
              </w:rPr>
            </w:pPr>
            <w:r w:rsidRPr="00E007EB">
              <w:rPr>
                <w:rFonts w:ascii="Arial Narrow" w:hAnsi="Arial Narrow"/>
                <w:bCs/>
                <w:iCs/>
                <w:sz w:val="20"/>
                <w:szCs w:val="20"/>
              </w:rPr>
              <w:t>0,18%</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COCHEREL</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GOUAIX</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38"/>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COLLEGIEN</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GOUVERNES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C68C9" w:rsidRPr="00E007EB" w:rsidRDefault="00AC68C9" w:rsidP="006F16AD">
            <w:pPr>
              <w:pStyle w:val="Standard"/>
              <w:suppressAutoHyphens/>
              <w:autoSpaceDN w:val="0"/>
              <w:ind w:left="-38"/>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COMBS LA VILLE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39</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1,20%</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GRETZ ARMAINVILLIERS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23</w:t>
            </w:r>
          </w:p>
        </w:tc>
        <w:tc>
          <w:tcPr>
            <w:tcW w:w="966" w:type="dxa"/>
            <w:vAlign w:val="center"/>
          </w:tcPr>
          <w:p w:rsidR="00AC68C9" w:rsidRPr="00E007EB" w:rsidRDefault="00AC68C9" w:rsidP="006F16AD">
            <w:pPr>
              <w:pStyle w:val="Standard"/>
              <w:suppressAutoHyphens/>
              <w:autoSpaceDN w:val="0"/>
              <w:ind w:left="-38"/>
              <w:jc w:val="center"/>
              <w:textAlignment w:val="baseline"/>
              <w:rPr>
                <w:rFonts w:ascii="Arial Narrow" w:hAnsi="Arial Narrow"/>
                <w:bCs/>
                <w:iCs/>
                <w:sz w:val="20"/>
                <w:szCs w:val="20"/>
              </w:rPr>
            </w:pPr>
            <w:r w:rsidRPr="00E007EB">
              <w:rPr>
                <w:rFonts w:ascii="Arial Narrow" w:hAnsi="Arial Narrow"/>
                <w:bCs/>
                <w:iCs/>
                <w:sz w:val="20"/>
                <w:szCs w:val="20"/>
              </w:rPr>
              <w:t>0,71%</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CONDE STE LIBIAIRE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tcPr>
          <w:p w:rsidR="00AC68C9" w:rsidRPr="00E007EB" w:rsidRDefault="00AC68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GRISY SUISNES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C68C9" w:rsidRPr="00E007EB" w:rsidRDefault="00AC68C9" w:rsidP="006F16AD">
            <w:pPr>
              <w:pStyle w:val="Standard"/>
              <w:suppressAutoHyphens/>
              <w:autoSpaceDN w:val="0"/>
              <w:ind w:left="-38"/>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C68C9" w:rsidTr="006F16AD">
        <w:trPr>
          <w:trHeight w:val="227"/>
        </w:trPr>
        <w:tc>
          <w:tcPr>
            <w:tcW w:w="3066"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COUBERT</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vAlign w:val="center"/>
          </w:tcPr>
          <w:p w:rsidR="00AC68C9" w:rsidRPr="00E007EB" w:rsidRDefault="00AC68C9" w:rsidP="00AC68C9">
            <w:pPr>
              <w:pStyle w:val="Standard"/>
              <w:suppressAutoHyphens/>
              <w:autoSpaceDN w:val="0"/>
              <w:ind w:left="-38"/>
              <w:jc w:val="right"/>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C68C9" w:rsidRPr="00E007EB" w:rsidRDefault="00AC68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GUIGNES</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AC68C9" w:rsidRPr="00E007EB" w:rsidRDefault="00AC68C9"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0,09%</w:t>
            </w:r>
          </w:p>
        </w:tc>
      </w:tr>
    </w:tbl>
    <w:p w:rsidR="00C52107" w:rsidRDefault="00C52107" w:rsidP="00546086">
      <w:pPr>
        <w:pStyle w:val="Standard"/>
        <w:widowControl/>
        <w:jc w:val="center"/>
        <w:rPr>
          <w:rFonts w:ascii="Marianne" w:hAnsi="Marianne"/>
          <w:bCs/>
          <w:iCs/>
          <w:sz w:val="20"/>
        </w:rPr>
      </w:pPr>
    </w:p>
    <w:p w:rsidR="00C52107" w:rsidRDefault="00C52107" w:rsidP="00546086">
      <w:pPr>
        <w:pStyle w:val="Standard"/>
        <w:widowControl/>
        <w:jc w:val="center"/>
        <w:rPr>
          <w:rFonts w:ascii="Marianne" w:hAnsi="Marianne"/>
          <w:bCs/>
          <w:iCs/>
          <w:sz w:val="20"/>
        </w:rPr>
      </w:pPr>
    </w:p>
    <w:p w:rsidR="00AC68C9" w:rsidRDefault="00AC68C9" w:rsidP="00546086">
      <w:pPr>
        <w:pStyle w:val="Standard"/>
        <w:widowControl/>
        <w:jc w:val="center"/>
        <w:rPr>
          <w:rFonts w:ascii="Marianne" w:hAnsi="Marianne"/>
          <w:bCs/>
          <w:iCs/>
          <w:sz w:val="20"/>
        </w:rPr>
      </w:pPr>
    </w:p>
    <w:tbl>
      <w:tblPr>
        <w:tblStyle w:val="Grilledutableau"/>
        <w:tblW w:w="0" w:type="auto"/>
        <w:tblInd w:w="113" w:type="dxa"/>
        <w:tblLayout w:type="fixed"/>
        <w:tblCellMar>
          <w:top w:w="28" w:type="dxa"/>
          <w:left w:w="85" w:type="dxa"/>
          <w:bottom w:w="28" w:type="dxa"/>
          <w:right w:w="85" w:type="dxa"/>
        </w:tblCellMar>
        <w:tblLook w:val="04A0"/>
      </w:tblPr>
      <w:tblGrid>
        <w:gridCol w:w="3066"/>
        <w:gridCol w:w="968"/>
        <w:gridCol w:w="952"/>
        <w:gridCol w:w="2657"/>
        <w:gridCol w:w="1069"/>
        <w:gridCol w:w="966"/>
      </w:tblGrid>
      <w:tr w:rsidR="00AC68C9" w:rsidTr="006F16AD">
        <w:tc>
          <w:tcPr>
            <w:tcW w:w="3066" w:type="dxa"/>
            <w:vAlign w:val="center"/>
          </w:tcPr>
          <w:p w:rsidR="00AC68C9" w:rsidRPr="00E007EB" w:rsidRDefault="00AC68C9" w:rsidP="006F16AD">
            <w:pPr>
              <w:pStyle w:val="Standard"/>
              <w:suppressAutoHyphens/>
              <w:autoSpaceDN w:val="0"/>
              <w:ind w:left="-4"/>
              <w:jc w:val="center"/>
              <w:textAlignment w:val="baseline"/>
              <w:rPr>
                <w:rFonts w:ascii="Arial Narrow" w:hAnsi="Arial Narrow"/>
                <w:b/>
                <w:bCs/>
                <w:iCs/>
                <w:sz w:val="20"/>
                <w:szCs w:val="20"/>
              </w:rPr>
            </w:pPr>
            <w:r w:rsidRPr="00E007EB">
              <w:rPr>
                <w:rFonts w:ascii="Arial Narrow" w:hAnsi="Arial Narrow"/>
                <w:b/>
                <w:bCs/>
                <w:iCs/>
                <w:sz w:val="20"/>
                <w:szCs w:val="20"/>
              </w:rPr>
              <w:t>Commune de résidence</w:t>
            </w:r>
          </w:p>
        </w:tc>
        <w:tc>
          <w:tcPr>
            <w:tcW w:w="968"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Nombre</w:t>
            </w:r>
          </w:p>
        </w:tc>
        <w:tc>
          <w:tcPr>
            <w:tcW w:w="952"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En %</w:t>
            </w:r>
          </w:p>
        </w:tc>
        <w:tc>
          <w:tcPr>
            <w:tcW w:w="2657"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Commune de résidence</w:t>
            </w:r>
          </w:p>
        </w:tc>
        <w:tc>
          <w:tcPr>
            <w:tcW w:w="1069"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Nombre</w:t>
            </w:r>
          </w:p>
        </w:tc>
        <w:tc>
          <w:tcPr>
            <w:tcW w:w="966" w:type="dxa"/>
            <w:vAlign w:val="center"/>
          </w:tcPr>
          <w:p w:rsidR="00AC68C9" w:rsidRPr="00E007EB" w:rsidRDefault="00AC68C9"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En %</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HERME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MORTCERF</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ISLES LES VILLENOY</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0,12%</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MOUSSY LE NEUF</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JOUARRE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NANDY</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JOUY SUR MORIN</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46</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1,41%</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NANGIS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23</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0,71%</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 CHAPELLE GAUTHIER</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NANTEUIL LES MEAUX</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12</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0,37%</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 CHAPELLE MOUTILS</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NANTEUIL SUR MARNE</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 FERTE GAUCHER</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10</w:t>
            </w:r>
          </w:p>
        </w:tc>
        <w:tc>
          <w:tcPr>
            <w:tcW w:w="952" w:type="dxa"/>
            <w:vAlign w:val="center"/>
          </w:tcPr>
          <w:p w:rsidR="000B2F46" w:rsidRPr="00E007EB" w:rsidRDefault="000B2F46"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0,31%</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NEMOURS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46</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1,41%</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 FERTE SOUS JOUARRE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22</w:t>
            </w:r>
          </w:p>
        </w:tc>
        <w:tc>
          <w:tcPr>
            <w:tcW w:w="952" w:type="dxa"/>
            <w:vAlign w:val="center"/>
          </w:tcPr>
          <w:p w:rsidR="000B2F46" w:rsidRPr="00E007EB" w:rsidRDefault="000B2F46"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0,67%</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NEUFMOUTIERS EN BRIE</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 GRANDE PAROISSE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NOISIEL</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45</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1,38%</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 HOUSSAYE EN BRIE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OTHIS</w:t>
            </w:r>
          </w:p>
        </w:tc>
        <w:tc>
          <w:tcPr>
            <w:tcW w:w="1069"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 ROCHETTE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27</w:t>
            </w:r>
          </w:p>
        </w:tc>
        <w:tc>
          <w:tcPr>
            <w:tcW w:w="952" w:type="dxa"/>
            <w:vAlign w:val="center"/>
          </w:tcPr>
          <w:p w:rsidR="000B2F46" w:rsidRPr="00E007EB" w:rsidRDefault="000B2F46" w:rsidP="006F16AD">
            <w:pPr>
              <w:pStyle w:val="Standard"/>
              <w:suppressAutoHyphens/>
              <w:autoSpaceDN w:val="0"/>
              <w:ind w:left="-24"/>
              <w:jc w:val="center"/>
              <w:textAlignment w:val="baseline"/>
              <w:rPr>
                <w:rFonts w:ascii="Arial Narrow" w:hAnsi="Arial Narrow"/>
                <w:bCs/>
                <w:iCs/>
                <w:sz w:val="20"/>
                <w:szCs w:val="20"/>
              </w:rPr>
            </w:pPr>
            <w:r w:rsidRPr="00E007EB">
              <w:rPr>
                <w:rFonts w:ascii="Arial Narrow" w:hAnsi="Arial Narrow"/>
                <w:bCs/>
                <w:iCs/>
                <w:sz w:val="20"/>
                <w:szCs w:val="20"/>
              </w:rPr>
              <w:t>0,83%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OZOIR LA FERRIÈRE</w:t>
            </w:r>
          </w:p>
        </w:tc>
        <w:tc>
          <w:tcPr>
            <w:tcW w:w="1069"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44</w:t>
            </w:r>
          </w:p>
        </w:tc>
        <w:tc>
          <w:tcPr>
            <w:tcW w:w="966" w:type="dxa"/>
            <w:vAlign w:val="center"/>
          </w:tcPr>
          <w:p w:rsidR="000B2F46" w:rsidRPr="00E007EB" w:rsidRDefault="000B2F46"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1,35%</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LAGNY SUR MARNE</w:t>
            </w:r>
          </w:p>
        </w:tc>
        <w:tc>
          <w:tcPr>
            <w:tcW w:w="968" w:type="dxa"/>
            <w:vAlign w:val="center"/>
          </w:tcPr>
          <w:p w:rsidR="00A57FC9" w:rsidRPr="00E007EB" w:rsidRDefault="00A57FC9" w:rsidP="003354FC">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8</w:t>
            </w:r>
            <w:r>
              <w:rPr>
                <w:rFonts w:ascii="Arial Narrow" w:hAnsi="Arial Narrow"/>
                <w:bCs/>
                <w:iCs/>
                <w:sz w:val="20"/>
                <w:szCs w:val="20"/>
              </w:rPr>
              <w:t>8</w:t>
            </w:r>
          </w:p>
        </w:tc>
        <w:tc>
          <w:tcPr>
            <w:tcW w:w="952" w:type="dxa"/>
            <w:vAlign w:val="center"/>
          </w:tcPr>
          <w:p w:rsidR="00A57FC9" w:rsidRPr="00E007EB" w:rsidRDefault="00A57FC9" w:rsidP="003354FC">
            <w:pPr>
              <w:pStyle w:val="Standard"/>
              <w:suppressAutoHyphens/>
              <w:autoSpaceDN w:val="0"/>
              <w:ind w:left="18"/>
              <w:jc w:val="center"/>
              <w:textAlignment w:val="baseline"/>
              <w:rPr>
                <w:rFonts w:ascii="Arial Narrow" w:hAnsi="Arial Narrow"/>
                <w:bCs/>
                <w:iCs/>
                <w:sz w:val="20"/>
                <w:szCs w:val="20"/>
              </w:rPr>
            </w:pPr>
            <w:r w:rsidRPr="00E007EB">
              <w:rPr>
                <w:rFonts w:ascii="Arial Narrow" w:hAnsi="Arial Narrow"/>
                <w:bCs/>
                <w:iCs/>
                <w:sz w:val="20"/>
                <w:szCs w:val="20"/>
              </w:rPr>
              <w:t>2,7</w:t>
            </w:r>
            <w:r>
              <w:rPr>
                <w:rFonts w:ascii="Arial Narrow" w:hAnsi="Arial Narrow"/>
                <w:bCs/>
                <w:iCs/>
                <w:sz w:val="20"/>
                <w:szCs w:val="20"/>
              </w:rPr>
              <w:t>0</w:t>
            </w:r>
            <w:r w:rsidRPr="00E007EB">
              <w:rPr>
                <w:rFonts w:ascii="Arial Narrow" w:hAnsi="Arial Narrow"/>
                <w:bCs/>
                <w:iCs/>
                <w:sz w:val="20"/>
                <w:szCs w:val="20"/>
              </w:rPr>
              <w:t>%</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PENCHARD</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5</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0,15%</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LARCHANT</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PERTHES</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LE CHATELET EN BRIE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POMMEUSE</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LE MEE SUR SEINE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102</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3,13%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POMPONNE</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10</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0,31%</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LE PIN</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PONTAULT COMBAULT</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51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1,56%</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LE VAUDOUE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PONTCARRE</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LES ORMES SUR VOULZIE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PRINGY</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LESIGNY</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PROVINS</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45</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1,38%</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LIEUSAINT</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0,95%</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QUINCY VOISINS</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LIVRY SUR SEINE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0,15%</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REAU</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LIZY SUR OURCQ</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REBAIS</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LOGNES</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33</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1,01%</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RECLOSES</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LONGPERRIER</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ROISSY EN BRIE</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74</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2,27%</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LONGUEVILLE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RUBELLES</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25</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0,77%</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LORREZ LE BOCAGE PREAUX</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SALINS</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LUZANCY</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SAMMERON</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MAGNY LE HONGRE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0,12%</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SAMOREAU</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5</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0,15%</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MAINCY</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6</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0,18%</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SAVIGNY LE TEMPLE</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90</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2,76%</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MAISON ROUGE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SAVIGNY LE TEMPLE CEDEX</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MAREUIL LES MEAUX</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33</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1,01%</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SEPT SORTS</w:t>
            </w:r>
          </w:p>
        </w:tc>
        <w:tc>
          <w:tcPr>
            <w:tcW w:w="1069"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57FC9" w:rsidRPr="00E007EB" w:rsidRDefault="00A57FC9" w:rsidP="00764C81">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MARGUERON</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SERRIS</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14</w:t>
            </w:r>
          </w:p>
        </w:tc>
        <w:tc>
          <w:tcPr>
            <w:tcW w:w="966" w:type="dxa"/>
            <w:vAlign w:val="center"/>
          </w:tcPr>
          <w:p w:rsidR="00A57FC9" w:rsidRPr="00E007EB" w:rsidRDefault="00A57FC9" w:rsidP="00764C81">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0,43%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MAROLLES SUR SEINE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SERVON</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w:t>
            </w:r>
          </w:p>
        </w:tc>
        <w:tc>
          <w:tcPr>
            <w:tcW w:w="966" w:type="dxa"/>
            <w:vAlign w:val="center"/>
          </w:tcPr>
          <w:p w:rsidR="00A57FC9" w:rsidRPr="00E007EB" w:rsidRDefault="00A57FC9" w:rsidP="00764C81">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0,15%</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MAUREGARD</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SOIGNOLLES EN BRIE</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MEAUX</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199</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6,10%</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SOUPPES SUR LOING</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10</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0,31%</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MEAUX CEDEX</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AUGUSTIN</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MELUN</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496</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15,21%</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BRICE</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MELUN CEDEX</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8</w:t>
            </w:r>
          </w:p>
        </w:tc>
        <w:tc>
          <w:tcPr>
            <w:tcW w:w="952" w:type="dxa"/>
            <w:vAlign w:val="center"/>
          </w:tcPr>
          <w:p w:rsidR="00A57FC9" w:rsidRPr="00E007EB" w:rsidRDefault="00A57FC9" w:rsidP="006F16AD">
            <w:pPr>
              <w:pStyle w:val="Standard"/>
              <w:suppressAutoHyphens/>
              <w:autoSpaceDN w:val="0"/>
              <w:ind w:left="20" w:right="-26"/>
              <w:jc w:val="center"/>
              <w:textAlignment w:val="baseline"/>
              <w:rPr>
                <w:rFonts w:ascii="Arial Narrow" w:hAnsi="Arial Narrow"/>
                <w:bCs/>
                <w:iCs/>
                <w:sz w:val="20"/>
                <w:szCs w:val="20"/>
              </w:rPr>
            </w:pPr>
            <w:r w:rsidRPr="00E007EB">
              <w:rPr>
                <w:rFonts w:ascii="Arial Narrow" w:hAnsi="Arial Narrow"/>
                <w:bCs/>
                <w:iCs/>
                <w:sz w:val="20"/>
                <w:szCs w:val="20"/>
              </w:rPr>
              <w:t>0,25%</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FARGEAU PONTHIERRY</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18</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0,55%</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MITRY MORY</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24</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0,74%</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GERMAIN LAVAL</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0,15%</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MOISSY CRAMAYEL</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56</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1,72%</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GERMAIN SUR MORIN</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MONTCOURT FROMONVILLE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JEAN LES DEUX JUMEAUX</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MONTDAUPHIN</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MAMMES</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vAlign w:val="center"/>
          </w:tcPr>
          <w:p w:rsidR="00A57FC9" w:rsidRPr="00E007EB" w:rsidRDefault="00A57FC9" w:rsidP="006F16AD">
            <w:pPr>
              <w:pStyle w:val="Standard"/>
              <w:suppressAutoHyphens/>
              <w:autoSpaceDN w:val="0"/>
              <w:ind w:left="56"/>
              <w:jc w:val="left"/>
              <w:textAlignment w:val="baseline"/>
              <w:rPr>
                <w:rFonts w:ascii="Arial Narrow" w:hAnsi="Arial Narrow"/>
                <w:bCs/>
                <w:iCs/>
                <w:sz w:val="20"/>
                <w:szCs w:val="20"/>
              </w:rPr>
            </w:pPr>
            <w:r w:rsidRPr="00E007EB">
              <w:rPr>
                <w:rFonts w:ascii="Arial Narrow" w:hAnsi="Arial Narrow"/>
                <w:bCs/>
                <w:iCs/>
                <w:sz w:val="20"/>
                <w:szCs w:val="20"/>
              </w:rPr>
              <w:t>MONTEREAU FAULT YONNE</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77</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2,36%</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MARD</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MONTEREAU SUR LE JARD</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PATHUS</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MONTEVRAIN</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53</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1,63%</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PIERRE LES NEMOURS</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A57FC9" w:rsidRPr="00E007EB" w:rsidRDefault="00A57FC9" w:rsidP="00764C81">
            <w:pPr>
              <w:pStyle w:val="Standard"/>
              <w:suppressAutoHyphens/>
              <w:autoSpaceDN w:val="0"/>
              <w:ind w:left="4"/>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A57FC9" w:rsidTr="00764C81">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MONTIGNY SUR LOING</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SOUPPLETS</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tcPr>
          <w:p w:rsidR="00A57FC9" w:rsidRPr="00E007EB" w:rsidRDefault="00A57FC9" w:rsidP="00764C81">
            <w:pPr>
              <w:pStyle w:val="Standard"/>
              <w:suppressAutoHyphens/>
              <w:autoSpaceDN w:val="0"/>
              <w:ind w:left="102"/>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MONTRY</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w:t>
            </w:r>
          </w:p>
        </w:tc>
        <w:tc>
          <w:tcPr>
            <w:tcW w:w="952" w:type="dxa"/>
            <w:vAlign w:val="center"/>
          </w:tcPr>
          <w:p w:rsidR="00A57FC9" w:rsidRPr="00E007EB" w:rsidRDefault="00A57FC9" w:rsidP="006F16AD">
            <w:pPr>
              <w:pStyle w:val="Standard"/>
              <w:suppressAutoHyphens/>
              <w:autoSpaceDN w:val="0"/>
              <w:ind w:left="-50"/>
              <w:jc w:val="center"/>
              <w:textAlignment w:val="baseline"/>
              <w:rPr>
                <w:rFonts w:ascii="Arial Narrow" w:hAnsi="Arial Narrow"/>
                <w:bCs/>
                <w:iCs/>
                <w:sz w:val="20"/>
                <w:szCs w:val="20"/>
              </w:rPr>
            </w:pPr>
            <w:r w:rsidRPr="00E007EB">
              <w:rPr>
                <w:rFonts w:ascii="Arial Narrow" w:hAnsi="Arial Narrow"/>
                <w:bCs/>
                <w:iCs/>
                <w:sz w:val="20"/>
                <w:szCs w:val="20"/>
              </w:rPr>
              <w:t>0,12%</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 THIBAULT DES VIGNES</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tcPr>
          <w:p w:rsidR="00A57FC9" w:rsidRPr="00E007EB" w:rsidRDefault="00A57FC9" w:rsidP="00764C81">
            <w:pPr>
              <w:pStyle w:val="Standard"/>
              <w:suppressAutoHyphens/>
              <w:autoSpaceDN w:val="0"/>
              <w:ind w:left="102"/>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MORET SUR LOING</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tcPr>
          <w:p w:rsidR="00A57FC9" w:rsidRPr="00E007EB" w:rsidRDefault="00A57F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A57FC9" w:rsidRPr="00E007EB" w:rsidRDefault="00A57FC9" w:rsidP="00764C81">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STE COLOMBE</w:t>
            </w:r>
          </w:p>
        </w:tc>
        <w:tc>
          <w:tcPr>
            <w:tcW w:w="1069" w:type="dxa"/>
            <w:vAlign w:val="center"/>
          </w:tcPr>
          <w:p w:rsidR="00A57FC9" w:rsidRPr="00E007EB" w:rsidRDefault="00A57FC9" w:rsidP="00764C81">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tcPr>
          <w:p w:rsidR="00A57FC9" w:rsidRPr="00E007EB" w:rsidRDefault="00A57FC9" w:rsidP="00764C81">
            <w:pPr>
              <w:pStyle w:val="Standard"/>
              <w:suppressAutoHyphens/>
              <w:autoSpaceDN w:val="0"/>
              <w:ind w:left="102"/>
              <w:textAlignment w:val="baseline"/>
              <w:rPr>
                <w:rFonts w:ascii="Arial Narrow" w:hAnsi="Arial Narrow"/>
                <w:bCs/>
                <w:iCs/>
                <w:sz w:val="20"/>
                <w:szCs w:val="20"/>
              </w:rPr>
            </w:pPr>
            <w:r w:rsidRPr="00E007EB">
              <w:rPr>
                <w:rFonts w:ascii="Arial Narrow" w:hAnsi="Arial Narrow"/>
                <w:bCs/>
                <w:iCs/>
                <w:sz w:val="20"/>
                <w:szCs w:val="20"/>
              </w:rPr>
              <w:t>0,03%</w:t>
            </w:r>
          </w:p>
        </w:tc>
      </w:tr>
      <w:tr w:rsidR="00A57FC9" w:rsidTr="006F16AD">
        <w:trPr>
          <w:trHeight w:val="227"/>
        </w:trPr>
        <w:tc>
          <w:tcPr>
            <w:tcW w:w="3066"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MORMANT</w:t>
            </w:r>
          </w:p>
        </w:tc>
        <w:tc>
          <w:tcPr>
            <w:tcW w:w="968"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8</w:t>
            </w:r>
          </w:p>
        </w:tc>
        <w:tc>
          <w:tcPr>
            <w:tcW w:w="952" w:type="dxa"/>
          </w:tcPr>
          <w:p w:rsidR="00A57FC9" w:rsidRPr="00E007EB" w:rsidRDefault="00A57FC9" w:rsidP="006F16AD">
            <w:pPr>
              <w:pStyle w:val="Standard"/>
              <w:suppressAutoHyphens/>
              <w:autoSpaceDN w:val="0"/>
              <w:textAlignment w:val="baseline"/>
              <w:rPr>
                <w:rFonts w:ascii="Arial Narrow" w:hAnsi="Arial Narrow"/>
                <w:bCs/>
                <w:iCs/>
                <w:sz w:val="20"/>
                <w:szCs w:val="20"/>
              </w:rPr>
            </w:pPr>
            <w:r w:rsidRPr="00E007EB">
              <w:rPr>
                <w:rFonts w:ascii="Arial Narrow" w:hAnsi="Arial Narrow"/>
                <w:bCs/>
                <w:iCs/>
                <w:sz w:val="20"/>
                <w:szCs w:val="20"/>
              </w:rPr>
              <w:t>0,25%</w:t>
            </w:r>
          </w:p>
        </w:tc>
        <w:tc>
          <w:tcPr>
            <w:tcW w:w="2657" w:type="dxa"/>
          </w:tcPr>
          <w:p w:rsidR="00A57FC9" w:rsidRPr="00E007EB" w:rsidRDefault="00A57FC9" w:rsidP="006F16AD">
            <w:pPr>
              <w:pStyle w:val="Standard"/>
              <w:suppressAutoHyphens/>
              <w:autoSpaceDN w:val="0"/>
              <w:ind w:left="56"/>
              <w:textAlignment w:val="baseline"/>
              <w:rPr>
                <w:rFonts w:ascii="Arial Narrow" w:hAnsi="Arial Narrow"/>
                <w:bCs/>
                <w:iCs/>
                <w:sz w:val="20"/>
                <w:szCs w:val="20"/>
              </w:rPr>
            </w:pPr>
          </w:p>
        </w:tc>
        <w:tc>
          <w:tcPr>
            <w:tcW w:w="1069" w:type="dxa"/>
            <w:vAlign w:val="center"/>
          </w:tcPr>
          <w:p w:rsidR="00A57FC9" w:rsidRPr="00E007EB" w:rsidRDefault="00A57FC9" w:rsidP="006F16AD">
            <w:pPr>
              <w:pStyle w:val="Standard"/>
              <w:suppressAutoHyphens/>
              <w:autoSpaceDN w:val="0"/>
              <w:ind w:left="0"/>
              <w:jc w:val="center"/>
              <w:textAlignment w:val="baseline"/>
              <w:rPr>
                <w:rFonts w:ascii="Arial Narrow" w:hAnsi="Arial Narrow"/>
                <w:bCs/>
                <w:iCs/>
                <w:sz w:val="20"/>
                <w:szCs w:val="20"/>
              </w:rPr>
            </w:pPr>
          </w:p>
        </w:tc>
        <w:tc>
          <w:tcPr>
            <w:tcW w:w="966" w:type="dxa"/>
          </w:tcPr>
          <w:p w:rsidR="00A57FC9" w:rsidRPr="00E007EB" w:rsidRDefault="00A57FC9" w:rsidP="006F16AD">
            <w:pPr>
              <w:pStyle w:val="Standard"/>
              <w:suppressAutoHyphens/>
              <w:autoSpaceDN w:val="0"/>
              <w:ind w:left="102"/>
              <w:textAlignment w:val="baseline"/>
              <w:rPr>
                <w:rFonts w:ascii="Arial Narrow" w:hAnsi="Arial Narrow"/>
                <w:bCs/>
                <w:iCs/>
                <w:sz w:val="20"/>
                <w:szCs w:val="20"/>
              </w:rPr>
            </w:pPr>
          </w:p>
        </w:tc>
      </w:tr>
    </w:tbl>
    <w:p w:rsidR="00AC68C9" w:rsidRDefault="00AC68C9" w:rsidP="00546086">
      <w:pPr>
        <w:pStyle w:val="Standard"/>
        <w:widowControl/>
        <w:jc w:val="center"/>
        <w:rPr>
          <w:rFonts w:ascii="Marianne" w:hAnsi="Marianne"/>
          <w:bCs/>
          <w:iCs/>
          <w:sz w:val="20"/>
        </w:rPr>
      </w:pPr>
    </w:p>
    <w:p w:rsidR="00AC68C9" w:rsidRDefault="00AC68C9" w:rsidP="00546086">
      <w:pPr>
        <w:pStyle w:val="Standard"/>
        <w:widowControl/>
        <w:jc w:val="center"/>
        <w:rPr>
          <w:rFonts w:ascii="Marianne" w:hAnsi="Marianne"/>
          <w:bCs/>
          <w:iCs/>
          <w:sz w:val="20"/>
        </w:rPr>
      </w:pPr>
    </w:p>
    <w:tbl>
      <w:tblPr>
        <w:tblStyle w:val="Grilledutableau"/>
        <w:tblW w:w="0" w:type="auto"/>
        <w:tblInd w:w="113" w:type="dxa"/>
        <w:tblLayout w:type="fixed"/>
        <w:tblCellMar>
          <w:top w:w="28" w:type="dxa"/>
          <w:left w:w="85" w:type="dxa"/>
          <w:bottom w:w="28" w:type="dxa"/>
          <w:right w:w="85" w:type="dxa"/>
        </w:tblCellMar>
        <w:tblLook w:val="04A0"/>
      </w:tblPr>
      <w:tblGrid>
        <w:gridCol w:w="3066"/>
        <w:gridCol w:w="968"/>
        <w:gridCol w:w="952"/>
        <w:gridCol w:w="2657"/>
        <w:gridCol w:w="1069"/>
        <w:gridCol w:w="966"/>
      </w:tblGrid>
      <w:tr w:rsidR="000B2F46" w:rsidTr="006F16AD">
        <w:tc>
          <w:tcPr>
            <w:tcW w:w="3066" w:type="dxa"/>
            <w:vAlign w:val="center"/>
          </w:tcPr>
          <w:p w:rsidR="000B2F46" w:rsidRPr="00E007EB" w:rsidRDefault="000B2F46" w:rsidP="006F16AD">
            <w:pPr>
              <w:pStyle w:val="Standard"/>
              <w:suppressAutoHyphens/>
              <w:autoSpaceDN w:val="0"/>
              <w:ind w:left="-4"/>
              <w:jc w:val="center"/>
              <w:textAlignment w:val="baseline"/>
              <w:rPr>
                <w:rFonts w:ascii="Arial Narrow" w:hAnsi="Arial Narrow"/>
                <w:b/>
                <w:bCs/>
                <w:iCs/>
                <w:sz w:val="20"/>
                <w:szCs w:val="20"/>
              </w:rPr>
            </w:pPr>
            <w:r w:rsidRPr="00E007EB">
              <w:rPr>
                <w:rFonts w:ascii="Arial Narrow" w:hAnsi="Arial Narrow"/>
                <w:b/>
                <w:bCs/>
                <w:iCs/>
                <w:sz w:val="20"/>
                <w:szCs w:val="20"/>
              </w:rPr>
              <w:t>Commune de résidence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Nombre</w:t>
            </w:r>
          </w:p>
        </w:tc>
        <w:tc>
          <w:tcPr>
            <w:tcW w:w="952"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En %</w:t>
            </w:r>
          </w:p>
        </w:tc>
        <w:tc>
          <w:tcPr>
            <w:tcW w:w="2657"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Commune de résidence</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Nombre</w:t>
            </w:r>
          </w:p>
        </w:tc>
        <w:tc>
          <w:tcPr>
            <w:tcW w:w="966"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
                <w:bCs/>
                <w:iCs/>
                <w:sz w:val="20"/>
                <w:szCs w:val="20"/>
              </w:rPr>
            </w:pPr>
            <w:r w:rsidRPr="00E007EB">
              <w:rPr>
                <w:rFonts w:ascii="Arial Narrow" w:hAnsi="Arial Narrow"/>
                <w:b/>
                <w:bCs/>
                <w:iCs/>
                <w:sz w:val="20"/>
                <w:szCs w:val="20"/>
              </w:rPr>
              <w:t>En %</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THENISY</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VILLEPARISIS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52</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1,60%</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THIEUX</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VILLEROY</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THOMERY</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VILLIERS EN BIERE</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THORIGNY SUR MARNE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18</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0,55%</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VILLIERS ST GEORGES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TORCY</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52</w:t>
            </w:r>
          </w:p>
        </w:tc>
        <w:tc>
          <w:tcPr>
            <w:tcW w:w="952" w:type="dxa"/>
            <w:vAlign w:val="center"/>
          </w:tcPr>
          <w:p w:rsidR="000B2F46" w:rsidRPr="00E007EB" w:rsidRDefault="000B2F46" w:rsidP="006F16AD">
            <w:pPr>
              <w:pStyle w:val="Standard"/>
              <w:suppressAutoHyphens/>
              <w:autoSpaceDN w:val="0"/>
              <w:ind w:left="-10"/>
              <w:jc w:val="center"/>
              <w:textAlignment w:val="baseline"/>
              <w:rPr>
                <w:rFonts w:ascii="Arial Narrow" w:hAnsi="Arial Narrow"/>
                <w:bCs/>
                <w:iCs/>
                <w:sz w:val="20"/>
                <w:szCs w:val="20"/>
              </w:rPr>
            </w:pPr>
            <w:r w:rsidRPr="00E007EB">
              <w:rPr>
                <w:rFonts w:ascii="Arial Narrow" w:hAnsi="Arial Narrow"/>
                <w:bCs/>
                <w:iCs/>
                <w:sz w:val="20"/>
                <w:szCs w:val="20"/>
              </w:rPr>
              <w:t>1,60%</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VILLIERS SUR MORIN</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TOURNAN EN BRIE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41</w:t>
            </w:r>
          </w:p>
        </w:tc>
        <w:tc>
          <w:tcPr>
            <w:tcW w:w="952" w:type="dxa"/>
            <w:vAlign w:val="center"/>
          </w:tcPr>
          <w:p w:rsidR="000B2F46" w:rsidRPr="00E007EB" w:rsidRDefault="000B2F46" w:rsidP="006F16AD">
            <w:pPr>
              <w:pStyle w:val="Standard"/>
              <w:suppressAutoHyphens/>
              <w:autoSpaceDN w:val="0"/>
              <w:ind w:left="-52"/>
              <w:jc w:val="center"/>
              <w:textAlignment w:val="baseline"/>
              <w:rPr>
                <w:rFonts w:ascii="Arial Narrow" w:hAnsi="Arial Narrow"/>
                <w:bCs/>
                <w:iCs/>
                <w:sz w:val="20"/>
                <w:szCs w:val="20"/>
              </w:rPr>
            </w:pPr>
            <w:r w:rsidRPr="00E007EB">
              <w:rPr>
                <w:rFonts w:ascii="Arial Narrow" w:hAnsi="Arial Narrow"/>
                <w:bCs/>
                <w:iCs/>
                <w:sz w:val="20"/>
                <w:szCs w:val="20"/>
              </w:rPr>
              <w:t>1,26%</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VIMPELLES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TRILPORT</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VOULANGIS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VAIRES SUR MARNE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11</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0,34%</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VILLENOY</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12</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0,37%</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VALENCE EN BRIE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24</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0,74%</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VILLEPARISIS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52</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1,60%</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VARENNES SUR SEINE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0,12%</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VILLEROY</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VARREDDES</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VILLIERS EN BIERE</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VAUX LE PENIL</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27</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0,83%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VILLIERS ST GEORGES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0,09%</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VENEUX LES SABLONS</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4</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0,12%</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VILLIERS SUR MORIN</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0,06%</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VERDELOT</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VIMPELLES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VERNEUIL L ETANG</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3</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0,09%</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VOULANGIS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vAlign w:val="center"/>
          </w:tcPr>
          <w:p w:rsidR="000B2F46" w:rsidRPr="00E007EB" w:rsidRDefault="000B2F46" w:rsidP="006F16AD">
            <w:pPr>
              <w:pStyle w:val="Standard"/>
              <w:suppressAutoHyphens/>
              <w:autoSpaceDN w:val="0"/>
              <w:ind w:left="56"/>
              <w:jc w:val="left"/>
              <w:textAlignment w:val="baseline"/>
              <w:rPr>
                <w:rFonts w:ascii="Arial Narrow" w:hAnsi="Arial Narrow"/>
                <w:bCs/>
                <w:iCs/>
                <w:sz w:val="20"/>
                <w:szCs w:val="20"/>
              </w:rPr>
            </w:pPr>
            <w:r w:rsidRPr="00E007EB">
              <w:rPr>
                <w:rFonts w:ascii="Arial Narrow" w:hAnsi="Arial Narrow"/>
                <w:bCs/>
                <w:iCs/>
                <w:sz w:val="20"/>
                <w:szCs w:val="20"/>
              </w:rPr>
              <w:t>VERNOU LA CELLE SUR SEINE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VULAINES SUR SEINE</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6F16AD">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VERT ST DENIS</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16</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0,49%</w:t>
            </w:r>
          </w:p>
        </w:tc>
        <w:tc>
          <w:tcPr>
            <w:tcW w:w="2657"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YEBLES</w:t>
            </w:r>
          </w:p>
        </w:tc>
        <w:tc>
          <w:tcPr>
            <w:tcW w:w="1069"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66"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r>
      <w:tr w:rsidR="000B2F46" w:rsidTr="000B2F46">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VILLECERF</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Borders>
              <w:bottom w:val="single" w:sz="4" w:space="0" w:color="000000" w:themeColor="text1"/>
            </w:tcBorders>
          </w:tcPr>
          <w:p w:rsidR="000B2F46" w:rsidRPr="00E007EB" w:rsidRDefault="000B2F46" w:rsidP="006F16AD">
            <w:pPr>
              <w:pStyle w:val="Standard"/>
              <w:suppressAutoHyphens/>
              <w:autoSpaceDN w:val="0"/>
              <w:ind w:left="56"/>
              <w:textAlignment w:val="baseline"/>
              <w:rPr>
                <w:rFonts w:ascii="Arial Narrow" w:hAnsi="Arial Narrow"/>
                <w:b/>
                <w:bCs/>
                <w:iCs/>
                <w:sz w:val="20"/>
                <w:szCs w:val="20"/>
              </w:rPr>
            </w:pPr>
            <w:r w:rsidRPr="00E007EB">
              <w:rPr>
                <w:rFonts w:ascii="Arial Narrow" w:hAnsi="Arial Narrow"/>
                <w:b/>
                <w:bCs/>
                <w:iCs/>
                <w:sz w:val="20"/>
                <w:szCs w:val="20"/>
              </w:rPr>
              <w:t>Total général</w:t>
            </w:r>
          </w:p>
        </w:tc>
        <w:tc>
          <w:tcPr>
            <w:tcW w:w="1069" w:type="dxa"/>
            <w:tcBorders>
              <w:bottom w:val="single" w:sz="4" w:space="0" w:color="000000" w:themeColor="text1"/>
            </w:tcBorders>
            <w:vAlign w:val="center"/>
          </w:tcPr>
          <w:p w:rsidR="000B2F46" w:rsidRPr="00E007EB" w:rsidRDefault="000B2F46" w:rsidP="006F16AD">
            <w:pPr>
              <w:pStyle w:val="Standard"/>
              <w:suppressAutoHyphens/>
              <w:autoSpaceDN w:val="0"/>
              <w:ind w:left="16"/>
              <w:jc w:val="center"/>
              <w:textAlignment w:val="baseline"/>
              <w:rPr>
                <w:rFonts w:ascii="Arial Narrow" w:hAnsi="Arial Narrow"/>
                <w:b/>
                <w:bCs/>
                <w:iCs/>
                <w:sz w:val="20"/>
                <w:szCs w:val="20"/>
              </w:rPr>
            </w:pPr>
            <w:r w:rsidRPr="00E007EB">
              <w:rPr>
                <w:rFonts w:ascii="Arial Narrow" w:hAnsi="Arial Narrow"/>
                <w:b/>
                <w:bCs/>
                <w:iCs/>
                <w:sz w:val="20"/>
                <w:szCs w:val="20"/>
              </w:rPr>
              <w:t>3260</w:t>
            </w:r>
          </w:p>
        </w:tc>
        <w:tc>
          <w:tcPr>
            <w:tcW w:w="966" w:type="dxa"/>
            <w:tcBorders>
              <w:bottom w:val="single" w:sz="4" w:space="0" w:color="000000" w:themeColor="text1"/>
            </w:tcBorders>
            <w:vAlign w:val="center"/>
          </w:tcPr>
          <w:p w:rsidR="000B2F46" w:rsidRPr="00E007EB" w:rsidRDefault="000B2F46" w:rsidP="006F16AD">
            <w:pPr>
              <w:pStyle w:val="Standard"/>
              <w:suppressAutoHyphens/>
              <w:autoSpaceDN w:val="0"/>
              <w:ind w:left="-22"/>
              <w:jc w:val="center"/>
              <w:textAlignment w:val="baseline"/>
              <w:rPr>
                <w:rFonts w:ascii="Arial Narrow" w:hAnsi="Arial Narrow"/>
                <w:b/>
                <w:bCs/>
                <w:iCs/>
                <w:sz w:val="20"/>
                <w:szCs w:val="20"/>
              </w:rPr>
            </w:pPr>
            <w:r w:rsidRPr="00E007EB">
              <w:rPr>
                <w:rFonts w:ascii="Arial Narrow" w:hAnsi="Arial Narrow"/>
                <w:b/>
                <w:bCs/>
                <w:iCs/>
                <w:sz w:val="20"/>
                <w:szCs w:val="20"/>
              </w:rPr>
              <w:t>100,00%</w:t>
            </w:r>
          </w:p>
        </w:tc>
      </w:tr>
      <w:tr w:rsidR="000B2F46" w:rsidTr="000B2F46">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VILLEMER</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Borders>
              <w:bottom w:val="nil"/>
              <w:right w:val="nil"/>
            </w:tcBorders>
          </w:tcPr>
          <w:p w:rsidR="000B2F46" w:rsidRPr="00E007EB" w:rsidRDefault="000B2F46" w:rsidP="006F16AD">
            <w:pPr>
              <w:pStyle w:val="Standard"/>
              <w:ind w:left="56"/>
              <w:rPr>
                <w:rFonts w:ascii="Arial Narrow" w:hAnsi="Arial Narrow"/>
                <w:bCs/>
                <w:iCs/>
                <w:sz w:val="20"/>
              </w:rPr>
            </w:pPr>
          </w:p>
        </w:tc>
        <w:tc>
          <w:tcPr>
            <w:tcW w:w="1069" w:type="dxa"/>
            <w:tcBorders>
              <w:left w:val="nil"/>
              <w:bottom w:val="nil"/>
              <w:right w:val="nil"/>
            </w:tcBorders>
            <w:vAlign w:val="center"/>
          </w:tcPr>
          <w:p w:rsidR="000B2F46" w:rsidRPr="00E007EB" w:rsidRDefault="000B2F46" w:rsidP="006F16AD">
            <w:pPr>
              <w:pStyle w:val="Standard"/>
              <w:ind w:left="0"/>
              <w:jc w:val="center"/>
              <w:rPr>
                <w:rFonts w:ascii="Arial Narrow" w:hAnsi="Arial Narrow"/>
                <w:bCs/>
                <w:iCs/>
                <w:sz w:val="20"/>
              </w:rPr>
            </w:pPr>
          </w:p>
        </w:tc>
        <w:tc>
          <w:tcPr>
            <w:tcW w:w="966" w:type="dxa"/>
            <w:tcBorders>
              <w:left w:val="nil"/>
              <w:bottom w:val="nil"/>
              <w:right w:val="nil"/>
            </w:tcBorders>
            <w:vAlign w:val="center"/>
          </w:tcPr>
          <w:p w:rsidR="000B2F46" w:rsidRPr="00E007EB" w:rsidRDefault="000B2F46" w:rsidP="006F16AD">
            <w:pPr>
              <w:pStyle w:val="Standard"/>
              <w:ind w:left="-22"/>
              <w:jc w:val="center"/>
              <w:rPr>
                <w:rFonts w:ascii="Arial Narrow" w:hAnsi="Arial Narrow"/>
                <w:bCs/>
                <w:iCs/>
                <w:sz w:val="20"/>
              </w:rPr>
            </w:pPr>
          </w:p>
        </w:tc>
      </w:tr>
      <w:tr w:rsidR="000B2F46" w:rsidTr="000B2F46">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VILLENEUVE LE COMTE</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2</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0,06%</w:t>
            </w:r>
          </w:p>
        </w:tc>
        <w:tc>
          <w:tcPr>
            <w:tcW w:w="2657" w:type="dxa"/>
            <w:tcBorders>
              <w:top w:val="nil"/>
              <w:bottom w:val="nil"/>
              <w:right w:val="nil"/>
            </w:tcBorders>
          </w:tcPr>
          <w:p w:rsidR="000B2F46" w:rsidRPr="00E007EB" w:rsidRDefault="000B2F46" w:rsidP="006F16AD">
            <w:pPr>
              <w:pStyle w:val="Standard"/>
              <w:ind w:left="56"/>
              <w:rPr>
                <w:rFonts w:ascii="Arial Narrow" w:hAnsi="Arial Narrow"/>
                <w:bCs/>
                <w:iCs/>
                <w:sz w:val="20"/>
              </w:rPr>
            </w:pPr>
          </w:p>
        </w:tc>
        <w:tc>
          <w:tcPr>
            <w:tcW w:w="1069" w:type="dxa"/>
            <w:tcBorders>
              <w:top w:val="nil"/>
              <w:left w:val="nil"/>
              <w:bottom w:val="nil"/>
              <w:right w:val="nil"/>
            </w:tcBorders>
            <w:vAlign w:val="center"/>
          </w:tcPr>
          <w:p w:rsidR="000B2F46" w:rsidRPr="00E007EB" w:rsidRDefault="000B2F46" w:rsidP="006F16AD">
            <w:pPr>
              <w:pStyle w:val="Standard"/>
              <w:ind w:left="0"/>
              <w:jc w:val="center"/>
              <w:rPr>
                <w:rFonts w:ascii="Arial Narrow" w:hAnsi="Arial Narrow"/>
                <w:bCs/>
                <w:iCs/>
                <w:sz w:val="20"/>
              </w:rPr>
            </w:pPr>
          </w:p>
        </w:tc>
        <w:tc>
          <w:tcPr>
            <w:tcW w:w="966" w:type="dxa"/>
            <w:tcBorders>
              <w:top w:val="nil"/>
              <w:left w:val="nil"/>
              <w:bottom w:val="nil"/>
              <w:right w:val="nil"/>
            </w:tcBorders>
            <w:vAlign w:val="center"/>
          </w:tcPr>
          <w:p w:rsidR="000B2F46" w:rsidRPr="00E007EB" w:rsidRDefault="000B2F46" w:rsidP="006F16AD">
            <w:pPr>
              <w:pStyle w:val="Standard"/>
              <w:ind w:left="-22"/>
              <w:jc w:val="center"/>
              <w:rPr>
                <w:rFonts w:ascii="Arial Narrow" w:hAnsi="Arial Narrow"/>
                <w:bCs/>
                <w:iCs/>
                <w:sz w:val="20"/>
              </w:rPr>
            </w:pPr>
          </w:p>
        </w:tc>
      </w:tr>
      <w:tr w:rsidR="000B2F46" w:rsidTr="000B2F46">
        <w:trPr>
          <w:trHeight w:val="227"/>
        </w:trPr>
        <w:tc>
          <w:tcPr>
            <w:tcW w:w="3066" w:type="dxa"/>
            <w:vAlign w:val="center"/>
          </w:tcPr>
          <w:p w:rsidR="000B2F46" w:rsidRPr="00E007EB" w:rsidRDefault="000B2F46" w:rsidP="006F16AD">
            <w:pPr>
              <w:pStyle w:val="Standard"/>
              <w:suppressAutoHyphens/>
              <w:autoSpaceDN w:val="0"/>
              <w:ind w:left="56"/>
              <w:jc w:val="left"/>
              <w:textAlignment w:val="baseline"/>
              <w:rPr>
                <w:rFonts w:ascii="Arial Narrow" w:hAnsi="Arial Narrow"/>
                <w:bCs/>
                <w:iCs/>
                <w:sz w:val="20"/>
                <w:szCs w:val="20"/>
              </w:rPr>
            </w:pPr>
            <w:r w:rsidRPr="00E007EB">
              <w:rPr>
                <w:rFonts w:ascii="Arial Narrow" w:hAnsi="Arial Narrow"/>
                <w:bCs/>
                <w:iCs/>
                <w:sz w:val="20"/>
                <w:szCs w:val="20"/>
              </w:rPr>
              <w:t xml:space="preserve">VILLENEUVE </w:t>
            </w:r>
            <w:r>
              <w:rPr>
                <w:rFonts w:ascii="Arial Narrow" w:hAnsi="Arial Narrow"/>
                <w:bCs/>
                <w:iCs/>
                <w:sz w:val="20"/>
                <w:szCs w:val="20"/>
              </w:rPr>
              <w:t>-/</w:t>
            </w:r>
            <w:r w:rsidRPr="00E007EB">
              <w:rPr>
                <w:rFonts w:ascii="Arial Narrow" w:hAnsi="Arial Narrow"/>
                <w:bCs/>
                <w:iCs/>
                <w:sz w:val="20"/>
                <w:szCs w:val="20"/>
              </w:rPr>
              <w:t>S</w:t>
            </w:r>
            <w:r>
              <w:rPr>
                <w:rFonts w:ascii="Arial Narrow" w:hAnsi="Arial Narrow"/>
                <w:bCs/>
                <w:iCs/>
                <w:sz w:val="20"/>
                <w:szCs w:val="20"/>
              </w:rPr>
              <w:t>-</w:t>
            </w:r>
            <w:r w:rsidRPr="00E007EB">
              <w:rPr>
                <w:rFonts w:ascii="Arial Narrow" w:hAnsi="Arial Narrow"/>
                <w:bCs/>
                <w:iCs/>
                <w:sz w:val="20"/>
                <w:szCs w:val="20"/>
              </w:rPr>
              <w:t>DAMMARTIN</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Borders>
              <w:top w:val="nil"/>
              <w:bottom w:val="nil"/>
              <w:right w:val="nil"/>
            </w:tcBorders>
          </w:tcPr>
          <w:p w:rsidR="000B2F46" w:rsidRPr="00E007EB" w:rsidRDefault="000B2F46" w:rsidP="006F16AD">
            <w:pPr>
              <w:pStyle w:val="Standard"/>
              <w:ind w:left="56"/>
              <w:rPr>
                <w:rFonts w:ascii="Arial Narrow" w:hAnsi="Arial Narrow"/>
                <w:bCs/>
                <w:iCs/>
                <w:sz w:val="20"/>
              </w:rPr>
            </w:pPr>
          </w:p>
        </w:tc>
        <w:tc>
          <w:tcPr>
            <w:tcW w:w="1069" w:type="dxa"/>
            <w:tcBorders>
              <w:top w:val="nil"/>
              <w:left w:val="nil"/>
              <w:bottom w:val="nil"/>
              <w:right w:val="nil"/>
            </w:tcBorders>
            <w:vAlign w:val="center"/>
          </w:tcPr>
          <w:p w:rsidR="000B2F46" w:rsidRPr="00E007EB" w:rsidRDefault="000B2F46" w:rsidP="006F16AD">
            <w:pPr>
              <w:pStyle w:val="Standard"/>
              <w:ind w:left="0"/>
              <w:jc w:val="center"/>
              <w:rPr>
                <w:rFonts w:ascii="Arial Narrow" w:hAnsi="Arial Narrow"/>
                <w:bCs/>
                <w:iCs/>
                <w:sz w:val="20"/>
              </w:rPr>
            </w:pPr>
          </w:p>
        </w:tc>
        <w:tc>
          <w:tcPr>
            <w:tcW w:w="966" w:type="dxa"/>
            <w:tcBorders>
              <w:top w:val="nil"/>
              <w:left w:val="nil"/>
              <w:bottom w:val="nil"/>
              <w:right w:val="nil"/>
            </w:tcBorders>
            <w:vAlign w:val="center"/>
          </w:tcPr>
          <w:p w:rsidR="000B2F46" w:rsidRPr="00E007EB" w:rsidRDefault="000B2F46" w:rsidP="006F16AD">
            <w:pPr>
              <w:pStyle w:val="Standard"/>
              <w:ind w:left="-22"/>
              <w:jc w:val="center"/>
              <w:rPr>
                <w:rFonts w:ascii="Arial Narrow" w:hAnsi="Arial Narrow"/>
                <w:bCs/>
                <w:iCs/>
                <w:sz w:val="20"/>
              </w:rPr>
            </w:pPr>
          </w:p>
        </w:tc>
      </w:tr>
      <w:tr w:rsidR="000B2F46" w:rsidTr="000B2F46">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VILLENEUVE ST DENIS</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0,03%</w:t>
            </w:r>
          </w:p>
        </w:tc>
        <w:tc>
          <w:tcPr>
            <w:tcW w:w="2657" w:type="dxa"/>
            <w:tcBorders>
              <w:top w:val="nil"/>
              <w:bottom w:val="nil"/>
              <w:right w:val="nil"/>
            </w:tcBorders>
          </w:tcPr>
          <w:p w:rsidR="000B2F46" w:rsidRPr="00E007EB" w:rsidRDefault="000B2F46" w:rsidP="006F16AD">
            <w:pPr>
              <w:pStyle w:val="Standard"/>
              <w:ind w:left="56"/>
              <w:rPr>
                <w:rFonts w:ascii="Arial Narrow" w:hAnsi="Arial Narrow"/>
                <w:bCs/>
                <w:iCs/>
                <w:sz w:val="20"/>
              </w:rPr>
            </w:pPr>
          </w:p>
        </w:tc>
        <w:tc>
          <w:tcPr>
            <w:tcW w:w="1069" w:type="dxa"/>
            <w:tcBorders>
              <w:top w:val="nil"/>
              <w:left w:val="nil"/>
              <w:bottom w:val="nil"/>
              <w:right w:val="nil"/>
            </w:tcBorders>
            <w:vAlign w:val="center"/>
          </w:tcPr>
          <w:p w:rsidR="000B2F46" w:rsidRPr="00E007EB" w:rsidRDefault="000B2F46" w:rsidP="006F16AD">
            <w:pPr>
              <w:pStyle w:val="Standard"/>
              <w:ind w:left="0"/>
              <w:jc w:val="center"/>
              <w:rPr>
                <w:rFonts w:ascii="Arial Narrow" w:hAnsi="Arial Narrow"/>
                <w:bCs/>
                <w:iCs/>
                <w:sz w:val="20"/>
              </w:rPr>
            </w:pPr>
          </w:p>
        </w:tc>
        <w:tc>
          <w:tcPr>
            <w:tcW w:w="966" w:type="dxa"/>
            <w:tcBorders>
              <w:top w:val="nil"/>
              <w:left w:val="nil"/>
              <w:bottom w:val="nil"/>
              <w:right w:val="nil"/>
            </w:tcBorders>
            <w:vAlign w:val="center"/>
          </w:tcPr>
          <w:p w:rsidR="000B2F46" w:rsidRPr="00E007EB" w:rsidRDefault="000B2F46" w:rsidP="006F16AD">
            <w:pPr>
              <w:pStyle w:val="Standard"/>
              <w:ind w:left="-22"/>
              <w:jc w:val="center"/>
              <w:rPr>
                <w:rFonts w:ascii="Arial Narrow" w:hAnsi="Arial Narrow"/>
                <w:bCs/>
                <w:iCs/>
                <w:sz w:val="20"/>
              </w:rPr>
            </w:pPr>
          </w:p>
        </w:tc>
      </w:tr>
      <w:tr w:rsidR="000B2F46" w:rsidTr="000B2F46">
        <w:trPr>
          <w:trHeight w:val="227"/>
        </w:trPr>
        <w:tc>
          <w:tcPr>
            <w:tcW w:w="3066" w:type="dxa"/>
          </w:tcPr>
          <w:p w:rsidR="000B2F46" w:rsidRPr="00E007EB" w:rsidRDefault="000B2F46" w:rsidP="006F16AD">
            <w:pPr>
              <w:pStyle w:val="Standard"/>
              <w:suppressAutoHyphens/>
              <w:autoSpaceDN w:val="0"/>
              <w:ind w:left="56"/>
              <w:textAlignment w:val="baseline"/>
              <w:rPr>
                <w:rFonts w:ascii="Arial Narrow" w:hAnsi="Arial Narrow"/>
                <w:bCs/>
                <w:iCs/>
                <w:sz w:val="20"/>
                <w:szCs w:val="20"/>
              </w:rPr>
            </w:pPr>
            <w:r w:rsidRPr="00E007EB">
              <w:rPr>
                <w:rFonts w:ascii="Arial Narrow" w:hAnsi="Arial Narrow"/>
                <w:bCs/>
                <w:iCs/>
                <w:sz w:val="20"/>
                <w:szCs w:val="20"/>
              </w:rPr>
              <w:t>VILLENOY</w:t>
            </w:r>
          </w:p>
        </w:tc>
        <w:tc>
          <w:tcPr>
            <w:tcW w:w="968" w:type="dxa"/>
            <w:vAlign w:val="center"/>
          </w:tcPr>
          <w:p w:rsidR="000B2F46" w:rsidRPr="00E007EB" w:rsidRDefault="000B2F46" w:rsidP="006F16AD">
            <w:pPr>
              <w:pStyle w:val="Standard"/>
              <w:suppressAutoHyphens/>
              <w:autoSpaceDN w:val="0"/>
              <w:ind w:left="0"/>
              <w:jc w:val="center"/>
              <w:textAlignment w:val="baseline"/>
              <w:rPr>
                <w:rFonts w:ascii="Arial Narrow" w:hAnsi="Arial Narrow"/>
                <w:bCs/>
                <w:iCs/>
                <w:sz w:val="20"/>
                <w:szCs w:val="20"/>
              </w:rPr>
            </w:pPr>
            <w:r w:rsidRPr="00E007EB">
              <w:rPr>
                <w:rFonts w:ascii="Arial Narrow" w:hAnsi="Arial Narrow"/>
                <w:bCs/>
                <w:iCs/>
                <w:sz w:val="20"/>
                <w:szCs w:val="20"/>
              </w:rPr>
              <w:t>12</w:t>
            </w:r>
          </w:p>
        </w:tc>
        <w:tc>
          <w:tcPr>
            <w:tcW w:w="952" w:type="dxa"/>
            <w:vAlign w:val="center"/>
          </w:tcPr>
          <w:p w:rsidR="000B2F46" w:rsidRPr="00E007EB" w:rsidRDefault="000B2F46" w:rsidP="006F16AD">
            <w:pPr>
              <w:pStyle w:val="Standard"/>
              <w:suppressAutoHyphens/>
              <w:autoSpaceDN w:val="0"/>
              <w:ind w:left="-22"/>
              <w:jc w:val="center"/>
              <w:textAlignment w:val="baseline"/>
              <w:rPr>
                <w:rFonts w:ascii="Arial Narrow" w:hAnsi="Arial Narrow"/>
                <w:bCs/>
                <w:iCs/>
                <w:sz w:val="20"/>
                <w:szCs w:val="20"/>
              </w:rPr>
            </w:pPr>
            <w:r w:rsidRPr="00E007EB">
              <w:rPr>
                <w:rFonts w:ascii="Arial Narrow" w:hAnsi="Arial Narrow"/>
                <w:bCs/>
                <w:iCs/>
                <w:sz w:val="20"/>
                <w:szCs w:val="20"/>
              </w:rPr>
              <w:t>0,37%</w:t>
            </w:r>
          </w:p>
        </w:tc>
        <w:tc>
          <w:tcPr>
            <w:tcW w:w="2657" w:type="dxa"/>
            <w:tcBorders>
              <w:top w:val="nil"/>
              <w:bottom w:val="nil"/>
              <w:right w:val="nil"/>
            </w:tcBorders>
          </w:tcPr>
          <w:p w:rsidR="000B2F46" w:rsidRPr="00E007EB" w:rsidRDefault="000B2F46" w:rsidP="006F16AD">
            <w:pPr>
              <w:pStyle w:val="Standard"/>
              <w:ind w:left="56"/>
              <w:rPr>
                <w:rFonts w:ascii="Arial Narrow" w:hAnsi="Arial Narrow"/>
                <w:bCs/>
                <w:iCs/>
                <w:sz w:val="20"/>
              </w:rPr>
            </w:pPr>
          </w:p>
        </w:tc>
        <w:tc>
          <w:tcPr>
            <w:tcW w:w="1069" w:type="dxa"/>
            <w:tcBorders>
              <w:top w:val="nil"/>
              <w:left w:val="nil"/>
              <w:bottom w:val="nil"/>
              <w:right w:val="nil"/>
            </w:tcBorders>
            <w:vAlign w:val="center"/>
          </w:tcPr>
          <w:p w:rsidR="000B2F46" w:rsidRPr="00E007EB" w:rsidRDefault="000B2F46" w:rsidP="006F16AD">
            <w:pPr>
              <w:pStyle w:val="Standard"/>
              <w:ind w:left="0"/>
              <w:jc w:val="center"/>
              <w:rPr>
                <w:rFonts w:ascii="Arial Narrow" w:hAnsi="Arial Narrow"/>
                <w:bCs/>
                <w:iCs/>
                <w:sz w:val="20"/>
              </w:rPr>
            </w:pPr>
          </w:p>
        </w:tc>
        <w:tc>
          <w:tcPr>
            <w:tcW w:w="966" w:type="dxa"/>
            <w:tcBorders>
              <w:top w:val="nil"/>
              <w:left w:val="nil"/>
              <w:bottom w:val="nil"/>
              <w:right w:val="nil"/>
            </w:tcBorders>
            <w:vAlign w:val="center"/>
          </w:tcPr>
          <w:p w:rsidR="000B2F46" w:rsidRPr="00E007EB" w:rsidRDefault="000B2F46" w:rsidP="006F16AD">
            <w:pPr>
              <w:pStyle w:val="Standard"/>
              <w:ind w:left="-22"/>
              <w:jc w:val="center"/>
              <w:rPr>
                <w:rFonts w:ascii="Arial Narrow" w:hAnsi="Arial Narrow"/>
                <w:bCs/>
                <w:iCs/>
                <w:sz w:val="20"/>
              </w:rPr>
            </w:pPr>
          </w:p>
        </w:tc>
      </w:tr>
    </w:tbl>
    <w:p w:rsidR="00AC68C9" w:rsidRDefault="00AC68C9" w:rsidP="000B2F46">
      <w:pPr>
        <w:pStyle w:val="Standard"/>
        <w:widowControl/>
        <w:jc w:val="center"/>
        <w:rPr>
          <w:rFonts w:ascii="Marianne" w:hAnsi="Marianne"/>
          <w:bCs/>
          <w:iCs/>
          <w:sz w:val="20"/>
        </w:rPr>
      </w:pPr>
    </w:p>
    <w:sectPr w:rsidR="00AC68C9" w:rsidSect="007B0615">
      <w:headerReference w:type="default" r:id="rId13"/>
      <w:footerReference w:type="default" r:id="rId14"/>
      <w:headerReference w:type="first" r:id="rId15"/>
      <w:footerReference w:type="first" r:id="rId16"/>
      <w:pgSz w:w="11906" w:h="16817"/>
      <w:pgMar w:top="680" w:right="1077" w:bottom="964" w:left="1134" w:header="34" w:footer="17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A8A" w:rsidRDefault="00FC0A8A">
      <w:r>
        <w:separator/>
      </w:r>
    </w:p>
  </w:endnote>
  <w:endnote w:type="continuationSeparator" w:id="1">
    <w:p w:rsidR="00FC0A8A" w:rsidRDefault="00FC0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0000000000000000000"/>
    <w:charset w:val="00"/>
    <w:family w:val="modern"/>
    <w:notTrueType/>
    <w:pitch w:val="variable"/>
    <w:sig w:usb0="0000000F"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G Times">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rianne-Bold">
    <w:panose1 w:val="02000000000000000000"/>
    <w:charset w:val="00"/>
    <w:family w:val="auto"/>
    <w:pitch w:val="variable"/>
    <w:sig w:usb0="00000000" w:usb1="00000000" w:usb2="00000000" w:usb3="00000000" w:csb0="00000000" w:csb1="00000000"/>
  </w:font>
  <w:font w:name="Marianne-Regular">
    <w:panose1 w:val="02000000000000000000"/>
    <w:charset w:val="00"/>
    <w:family w:val="roman"/>
    <w:pitch w:val="variable"/>
    <w:sig w:usb0="00000000" w:usb1="00000000" w:usb2="00000000" w:usb3="00000000" w:csb0="00000000" w:csb1="00000000"/>
  </w:font>
  <w:font w:name="ArialMT">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8A" w:rsidRDefault="00FC0A8A">
    <w:pPr>
      <w:pStyle w:val="Pieddepage"/>
      <w:jc w:val="right"/>
    </w:pPr>
    <w:r>
      <w:rPr>
        <w:rFonts w:ascii="Marianne" w:hAnsi="Marianne"/>
        <w:b/>
        <w:sz w:val="16"/>
      </w:rPr>
      <w:t xml:space="preserve">DDETS de SEINE-ET-MARNE –APPEL À PROJETS BOP 104 ACTION 12 – ANNÉE 2022                                  </w:t>
    </w:r>
    <w:r>
      <w:rPr>
        <w:rFonts w:ascii="Marianne" w:hAnsi="Marianne"/>
        <w:b/>
        <w:sz w:val="20"/>
      </w:rPr>
      <w:t xml:space="preserve">Page </w:t>
    </w:r>
    <w:r w:rsidR="00A80B62">
      <w:rPr>
        <w:rFonts w:ascii="Marianne" w:hAnsi="Marianne"/>
        <w:b/>
        <w:sz w:val="20"/>
        <w:szCs w:val="24"/>
      </w:rPr>
      <w:fldChar w:fldCharType="begin"/>
    </w:r>
    <w:r>
      <w:rPr>
        <w:rFonts w:ascii="Marianne" w:hAnsi="Marianne"/>
        <w:b/>
        <w:sz w:val="20"/>
        <w:szCs w:val="24"/>
      </w:rPr>
      <w:instrText xml:space="preserve"> PAGE </w:instrText>
    </w:r>
    <w:r w:rsidR="00A80B62">
      <w:rPr>
        <w:rFonts w:ascii="Marianne" w:hAnsi="Marianne"/>
        <w:b/>
        <w:sz w:val="20"/>
        <w:szCs w:val="24"/>
      </w:rPr>
      <w:fldChar w:fldCharType="separate"/>
    </w:r>
    <w:r w:rsidR="009D2F82">
      <w:rPr>
        <w:rFonts w:ascii="Marianne" w:hAnsi="Marianne"/>
        <w:b/>
        <w:noProof/>
        <w:sz w:val="20"/>
        <w:szCs w:val="24"/>
      </w:rPr>
      <w:t>2</w:t>
    </w:r>
    <w:r w:rsidR="00A80B62">
      <w:rPr>
        <w:rFonts w:ascii="Marianne" w:hAnsi="Marianne"/>
        <w:b/>
        <w:sz w:val="20"/>
        <w:szCs w:val="24"/>
      </w:rPr>
      <w:fldChar w:fldCharType="end"/>
    </w:r>
    <w:r>
      <w:rPr>
        <w:rFonts w:ascii="Marianne" w:hAnsi="Marianne"/>
        <w:b/>
        <w:sz w:val="20"/>
      </w:rPr>
      <w:t xml:space="preserve"> sur </w:t>
    </w:r>
    <w:r w:rsidR="00A80B62">
      <w:rPr>
        <w:rFonts w:ascii="Marianne" w:hAnsi="Marianne"/>
        <w:b/>
        <w:sz w:val="20"/>
        <w:szCs w:val="24"/>
      </w:rPr>
      <w:fldChar w:fldCharType="begin"/>
    </w:r>
    <w:r>
      <w:rPr>
        <w:rFonts w:ascii="Marianne" w:hAnsi="Marianne"/>
        <w:b/>
        <w:sz w:val="20"/>
        <w:szCs w:val="24"/>
      </w:rPr>
      <w:instrText xml:space="preserve"> NUMPAGES </w:instrText>
    </w:r>
    <w:r w:rsidR="00A80B62">
      <w:rPr>
        <w:rFonts w:ascii="Marianne" w:hAnsi="Marianne"/>
        <w:b/>
        <w:sz w:val="20"/>
        <w:szCs w:val="24"/>
      </w:rPr>
      <w:fldChar w:fldCharType="separate"/>
    </w:r>
    <w:r w:rsidR="009D2F82">
      <w:rPr>
        <w:rFonts w:ascii="Marianne" w:hAnsi="Marianne"/>
        <w:b/>
        <w:noProof/>
        <w:sz w:val="20"/>
        <w:szCs w:val="24"/>
      </w:rPr>
      <w:t>3</w:t>
    </w:r>
    <w:r w:rsidR="00A80B62">
      <w:rPr>
        <w:rFonts w:ascii="Marianne" w:hAnsi="Marianne"/>
        <w:b/>
        <w:sz w:val="20"/>
        <w:szCs w:val="24"/>
      </w:rPr>
      <w:fldChar w:fldCharType="end"/>
    </w:r>
  </w:p>
  <w:p w:rsidR="00FC0A8A" w:rsidRDefault="00FC0A8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8A" w:rsidRDefault="00FC0A8A">
    <w:pPr>
      <w:pStyle w:val="Pieddepage"/>
      <w:tabs>
        <w:tab w:val="center" w:pos="5065"/>
        <w:tab w:val="left" w:pos="7904"/>
      </w:tabs>
      <w:jc w:val="center"/>
    </w:pPr>
    <w:r>
      <w:rPr>
        <w:sz w:val="16"/>
        <w:szCs w:val="16"/>
      </w:rPr>
      <w:t>Direction départementale de la Cohésion Sociale de Seine-et-Marne</w:t>
    </w:r>
  </w:p>
  <w:p w:rsidR="00FC0A8A" w:rsidRDefault="00FC0A8A">
    <w:pPr>
      <w:pStyle w:val="Pieddepage"/>
      <w:jc w:val="center"/>
    </w:pPr>
    <w:r>
      <w:rPr>
        <w:sz w:val="16"/>
        <w:szCs w:val="16"/>
      </w:rPr>
      <w:t>20 quai Hippolyte Rossignol – 77 010 MELUN cedex – Téléphone : 01 75 18 70 00</w:t>
    </w:r>
  </w:p>
  <w:p w:rsidR="00FC0A8A" w:rsidRDefault="00FC0A8A">
    <w:pPr>
      <w:pStyle w:val="Pieddepage"/>
      <w:ind w:left="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A8A" w:rsidRDefault="00FC0A8A">
      <w:r>
        <w:rPr>
          <w:color w:val="000000"/>
        </w:rPr>
        <w:separator/>
      </w:r>
    </w:p>
  </w:footnote>
  <w:footnote w:type="continuationSeparator" w:id="1">
    <w:p w:rsidR="00FC0A8A" w:rsidRDefault="00FC0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8A" w:rsidRDefault="00FC0A8A">
    <w:pPr>
      <w:pStyle w:val="En-tte"/>
      <w:ind w:left="1440" w:right="1320" w:hanging="14"/>
      <w:jc w:val="left"/>
      <w:rPr>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8A" w:rsidRDefault="00FC0A8A">
    <w:pPr>
      <w:pStyle w:val="Standard"/>
      <w:jc w:val="left"/>
      <w:rPr>
        <w:rFonts w:ascii="Arial" w:hAnsi="Arial" w:cs="Arial"/>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F9"/>
    <w:multiLevelType w:val="multilevel"/>
    <w:tmpl w:val="1F626AD2"/>
    <w:styleLink w:val="WWNum14"/>
    <w:lvl w:ilvl="0">
      <w:numFmt w:val="bullet"/>
      <w:lvlText w:val="-"/>
      <w:lvlJc w:val="left"/>
      <w:pPr>
        <w:ind w:left="360" w:hanging="360"/>
      </w:pPr>
      <w:rPr>
        <w:rFonts w:ascii="Times New Roman" w:hAnsi="Times New Roman" w:cs="Times New Roman"/>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
    <w:nsid w:val="01A124A7"/>
    <w:multiLevelType w:val="multilevel"/>
    <w:tmpl w:val="C49AF49C"/>
    <w:styleLink w:val="WWNum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03E47395"/>
    <w:multiLevelType w:val="multilevel"/>
    <w:tmpl w:val="E16EBB5A"/>
    <w:styleLink w:val="WWNum11"/>
    <w:lvl w:ilvl="0">
      <w:numFmt w:val="bullet"/>
      <w:lvlText w:val="-"/>
      <w:lvlJc w:val="left"/>
      <w:pPr>
        <w:ind w:left="360" w:hanging="360"/>
      </w:pPr>
      <w:rPr>
        <w:rFonts w:ascii="Times New Roman" w:hAnsi="Times New Roman" w:cs="Times New Roman"/>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nsid w:val="0860093A"/>
    <w:multiLevelType w:val="multilevel"/>
    <w:tmpl w:val="4BE064F4"/>
    <w:lvl w:ilvl="0">
      <w:start w:val="1"/>
      <w:numFmt w:val="bullet"/>
      <w:lvlText w:val="–"/>
      <w:lvlJc w:val="left"/>
      <w:pPr>
        <w:ind w:left="360" w:hanging="360"/>
      </w:pPr>
      <w:rPr>
        <w:rFonts w:ascii="Marianne" w:hAnsi="Marianne" w:hint="default"/>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nsid w:val="0AA87843"/>
    <w:multiLevelType w:val="multilevel"/>
    <w:tmpl w:val="09BA707A"/>
    <w:lvl w:ilvl="0">
      <w:start w:val="1"/>
      <w:numFmt w:val="bullet"/>
      <w:lvlText w:val="–"/>
      <w:lvlJc w:val="left"/>
      <w:pPr>
        <w:ind w:left="720" w:hanging="360"/>
      </w:pPr>
      <w:rPr>
        <w:rFonts w:ascii="Marianne" w:hAnsi="Marianne" w:hint="default"/>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14485328"/>
    <w:multiLevelType w:val="hybridMultilevel"/>
    <w:tmpl w:val="FC3047A8"/>
    <w:lvl w:ilvl="0" w:tplc="495A66C6">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745925"/>
    <w:multiLevelType w:val="multilevel"/>
    <w:tmpl w:val="5284F774"/>
    <w:styleLink w:val="WWNum8"/>
    <w:lvl w:ilvl="0">
      <w:numFmt w:val="bullet"/>
      <w:lvlText w:val="-"/>
      <w:lvlJc w:val="left"/>
      <w:pPr>
        <w:ind w:left="720" w:hanging="360"/>
      </w:pPr>
      <w:rPr>
        <w:rFonts w:ascii="Marianne" w:hAnsi="Marianne" w:cs="Marianne"/>
        <w:b w:val="0"/>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1A927DD0"/>
    <w:multiLevelType w:val="multilevel"/>
    <w:tmpl w:val="B47ED70C"/>
    <w:lvl w:ilvl="0">
      <w:start w:val="1"/>
      <w:numFmt w:val="bullet"/>
      <w:lvlText w:val="–"/>
      <w:lvlJc w:val="left"/>
      <w:pPr>
        <w:ind w:left="720" w:hanging="360"/>
      </w:pPr>
      <w:rPr>
        <w:rFonts w:ascii="Marianne" w:hAnsi="Marianne" w:hint="default"/>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1B221F18"/>
    <w:multiLevelType w:val="multilevel"/>
    <w:tmpl w:val="30989708"/>
    <w:lvl w:ilvl="0">
      <w:start w:val="1"/>
      <w:numFmt w:val="bullet"/>
      <w:lvlText w:val="–"/>
      <w:lvlJc w:val="left"/>
      <w:pPr>
        <w:ind w:left="720" w:hanging="360"/>
      </w:pPr>
      <w:rPr>
        <w:rFonts w:ascii="Marianne" w:hAnsi="Marianne" w:hint="default"/>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nsid w:val="1EAA05FC"/>
    <w:multiLevelType w:val="multilevel"/>
    <w:tmpl w:val="99BC4212"/>
    <w:styleLink w:val="WWNum1"/>
    <w:lvl w:ilvl="0">
      <w:numFmt w:val="bullet"/>
      <w:lvlText w:val="-"/>
      <w:lvlJc w:val="left"/>
      <w:pPr>
        <w:ind w:left="720" w:hanging="360"/>
      </w:pPr>
      <w:rPr>
        <w:rFonts w:ascii="Times New Roman" w:hAnsi="Times New Roman" w:cs="Times New Roman"/>
        <w:color w:val="00000A"/>
        <w:sz w:val="22"/>
        <w:szCs w:val="22"/>
        <w:lang w:eastAsia="ja-JP"/>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nsid w:val="1EC365F3"/>
    <w:multiLevelType w:val="multilevel"/>
    <w:tmpl w:val="C39CBCD4"/>
    <w:styleLink w:val="WWNum4"/>
    <w:lvl w:ilvl="0">
      <w:numFmt w:val="bullet"/>
      <w:lvlText w:val=""/>
      <w:lvlJc w:val="left"/>
      <w:pPr>
        <w:ind w:left="754" w:hanging="360"/>
      </w:pPr>
      <w:rPr>
        <w:rFonts w:ascii="Symbol" w:hAnsi="Symbol" w:cs="Symbol"/>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20702495"/>
    <w:multiLevelType w:val="multilevel"/>
    <w:tmpl w:val="41D27056"/>
    <w:styleLink w:val="WWNum13"/>
    <w:lvl w:ilvl="0">
      <w:numFmt w:val="bullet"/>
      <w:lvlText w:val="-"/>
      <w:lvlJc w:val="left"/>
      <w:pPr>
        <w:ind w:left="360" w:hanging="360"/>
      </w:pPr>
      <w:rPr>
        <w:rFonts w:ascii="Times New Roman" w:hAnsi="Times New Roman" w:cs="Times New Roman"/>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2">
    <w:nsid w:val="275C3971"/>
    <w:multiLevelType w:val="multilevel"/>
    <w:tmpl w:val="AA0410CA"/>
    <w:styleLink w:val="WWNum18"/>
    <w:lvl w:ilvl="0">
      <w:numFmt w:val="bullet"/>
      <w:lvlText w:val=""/>
      <w:lvlJc w:val="left"/>
      <w:pPr>
        <w:ind w:left="720" w:hanging="360"/>
      </w:pPr>
      <w:rPr>
        <w:rFonts w:ascii="Wingdings" w:hAnsi="Wingdings"/>
        <w:color w:val="00000A"/>
        <w:sz w:val="22"/>
        <w:szCs w:val="22"/>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nsid w:val="29155206"/>
    <w:multiLevelType w:val="multilevel"/>
    <w:tmpl w:val="0BDA049A"/>
    <w:styleLink w:val="WWNum1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35FC3BF0"/>
    <w:multiLevelType w:val="multilevel"/>
    <w:tmpl w:val="6E8EDA22"/>
    <w:styleLink w:val="WWNum10"/>
    <w:lvl w:ilvl="0">
      <w:numFmt w:val="bullet"/>
      <w:lvlText w:val=""/>
      <w:lvlJc w:val="left"/>
      <w:pPr>
        <w:ind w:left="720" w:hanging="360"/>
      </w:pPr>
      <w:rPr>
        <w:rFonts w:ascii="Wingdings" w:hAnsi="Wingdings"/>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nsid w:val="39593E82"/>
    <w:multiLevelType w:val="multilevel"/>
    <w:tmpl w:val="760E788A"/>
    <w:styleLink w:val="WWNum21"/>
    <w:lvl w:ilvl="0">
      <w:numFmt w:val="bullet"/>
      <w:lvlText w:val=""/>
      <w:lvlJc w:val="left"/>
      <w:pPr>
        <w:ind w:left="720" w:hanging="360"/>
      </w:pPr>
      <w:rPr>
        <w:rFonts w:ascii="Webdings" w:hAnsi="Webdings" w:cs="Times New Roman"/>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B893E15"/>
    <w:multiLevelType w:val="hybridMultilevel"/>
    <w:tmpl w:val="C5002F4C"/>
    <w:lvl w:ilvl="0" w:tplc="57F024B4">
      <w:start w:val="1"/>
      <w:numFmt w:val="bullet"/>
      <w:lvlText w:val="Ä"/>
      <w:lvlJc w:val="left"/>
      <w:pPr>
        <w:ind w:left="77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1B0C0C"/>
    <w:multiLevelType w:val="multilevel"/>
    <w:tmpl w:val="BB707112"/>
    <w:styleLink w:val="WWNum15"/>
    <w:lvl w:ilvl="0">
      <w:numFmt w:val="bullet"/>
      <w:lvlText w:val="▲"/>
      <w:lvlJc w:val="left"/>
      <w:pPr>
        <w:ind w:left="720" w:hanging="360"/>
      </w:pPr>
      <w:rPr>
        <w:rFonts w:ascii="MS Mincho" w:hAnsi="MS Mincho" w:cs="MS Mincho"/>
        <w:u w:val="singl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nsid w:val="3D7B53B9"/>
    <w:multiLevelType w:val="multilevel"/>
    <w:tmpl w:val="56CC561C"/>
    <w:styleLink w:val="WWNum19"/>
    <w:lvl w:ilvl="0">
      <w:numFmt w:val="bullet"/>
      <w:lvlText w:val=""/>
      <w:lvlJc w:val="left"/>
      <w:pPr>
        <w:ind w:left="720" w:hanging="360"/>
      </w:pPr>
      <w:rPr>
        <w:rFonts w:ascii="Webdings" w:hAnsi="Webdings" w:cs="Times New Roman"/>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6DA6838"/>
    <w:multiLevelType w:val="multilevel"/>
    <w:tmpl w:val="D86A0A80"/>
    <w:styleLink w:val="WWNum3"/>
    <w:lvl w:ilvl="0">
      <w:numFmt w:val="bullet"/>
      <w:lvlText w:val="-"/>
      <w:lvlJc w:val="left"/>
      <w:pPr>
        <w:ind w:left="720" w:hanging="360"/>
      </w:pPr>
      <w:rPr>
        <w:rFonts w:ascii="Times New Roman" w:hAnsi="Times New Roman" w:cs="Times New Roman"/>
        <w:color w:val="00000A"/>
        <w:sz w:val="22"/>
        <w:szCs w:val="22"/>
        <w:lang w:eastAsia="ja-JP"/>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nsid w:val="4B676D16"/>
    <w:multiLevelType w:val="multilevel"/>
    <w:tmpl w:val="8D14C02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51561501"/>
    <w:multiLevelType w:val="multilevel"/>
    <w:tmpl w:val="EE6ADB44"/>
    <w:styleLink w:val="WWNum9"/>
    <w:lvl w:ilvl="0">
      <w:numFmt w:val="bullet"/>
      <w:lvlText w:val="-"/>
      <w:lvlJc w:val="left"/>
      <w:pPr>
        <w:ind w:left="720" w:hanging="360"/>
      </w:pPr>
      <w:rPr>
        <w:rFonts w:ascii="Times New Roman" w:hAnsi="Times New Roman" w:cs="Times New Roman"/>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nsid w:val="52B22AEE"/>
    <w:multiLevelType w:val="multilevel"/>
    <w:tmpl w:val="53F2EEB2"/>
    <w:styleLink w:val="WWNum23"/>
    <w:lvl w:ilvl="0">
      <w:numFmt w:val="bullet"/>
      <w:lvlText w:val=""/>
      <w:lvlJc w:val="left"/>
      <w:pPr>
        <w:ind w:left="360" w:hanging="360"/>
      </w:pPr>
      <w:rPr>
        <w:rFonts w:ascii="Webdings" w:hAnsi="Webdings" w:cs="Times New Roman"/>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531C260D"/>
    <w:multiLevelType w:val="multilevel"/>
    <w:tmpl w:val="DC4AAB4A"/>
    <w:styleLink w:val="WWNum24"/>
    <w:lvl w:ilvl="0">
      <w:numFmt w:val="bullet"/>
      <w:lvlText w:val=""/>
      <w:lvlJc w:val="left"/>
      <w:pPr>
        <w:ind w:left="360" w:hanging="360"/>
      </w:pPr>
      <w:rPr>
        <w:rFonts w:ascii="Webdings" w:hAnsi="Webdings" w:cs="Times New Roman"/>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53BE707D"/>
    <w:multiLevelType w:val="multilevel"/>
    <w:tmpl w:val="53EAA818"/>
    <w:lvl w:ilvl="0">
      <w:start w:val="1"/>
      <w:numFmt w:val="bullet"/>
      <w:lvlText w:val="–"/>
      <w:lvlJc w:val="left"/>
      <w:pPr>
        <w:ind w:left="720" w:hanging="360"/>
      </w:pPr>
      <w:rPr>
        <w:rFonts w:ascii="Marianne" w:hAnsi="Marianne" w:hint="default"/>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nsid w:val="59E04025"/>
    <w:multiLevelType w:val="multilevel"/>
    <w:tmpl w:val="FD50816A"/>
    <w:lvl w:ilvl="0">
      <w:start w:val="1"/>
      <w:numFmt w:val="bullet"/>
      <w:lvlText w:val="–"/>
      <w:lvlJc w:val="left"/>
      <w:pPr>
        <w:ind w:left="720" w:hanging="360"/>
      </w:pPr>
      <w:rPr>
        <w:rFonts w:ascii="Marianne" w:hAnsi="Marianne" w:hint="default"/>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nsid w:val="5A2D45C5"/>
    <w:multiLevelType w:val="hybridMultilevel"/>
    <w:tmpl w:val="A76C55D4"/>
    <w:lvl w:ilvl="0" w:tplc="57F024B4">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B4C2C32"/>
    <w:multiLevelType w:val="multilevel"/>
    <w:tmpl w:val="7384FDB0"/>
    <w:styleLink w:val="WWNum6"/>
    <w:lvl w:ilvl="0">
      <w:numFmt w:val="bullet"/>
      <w:lvlText w:val="-"/>
      <w:lvlJc w:val="left"/>
      <w:pPr>
        <w:ind w:left="720" w:hanging="360"/>
      </w:pPr>
      <w:rPr>
        <w:rFonts w:ascii="Times New Roman" w:hAnsi="Times New Roman" w:cs="Times New Roman"/>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nsid w:val="5D58458D"/>
    <w:multiLevelType w:val="multilevel"/>
    <w:tmpl w:val="0C8497B0"/>
    <w:styleLink w:val="WWNum5"/>
    <w:lvl w:ilvl="0">
      <w:numFmt w:val="bullet"/>
      <w:lvlText w:val="-"/>
      <w:lvlJc w:val="left"/>
      <w:pPr>
        <w:ind w:left="360" w:hanging="360"/>
      </w:pPr>
      <w:rPr>
        <w:rFonts w:ascii="Marianne" w:hAnsi="Marianne" w:cs="Marian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nsid w:val="627205BA"/>
    <w:multiLevelType w:val="multilevel"/>
    <w:tmpl w:val="AC06F3FA"/>
    <w:styleLink w:val="WWNum20"/>
    <w:lvl w:ilvl="0">
      <w:numFmt w:val="bullet"/>
      <w:lvlText w:val="•"/>
      <w:lvlJc w:val="left"/>
      <w:pPr>
        <w:ind w:left="720" w:hanging="360"/>
      </w:pPr>
      <w:rPr>
        <w:rFonts w:ascii="Marianne" w:eastAsia="Times New Roman" w:hAnsi="Mariann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4C470BE"/>
    <w:multiLevelType w:val="multilevel"/>
    <w:tmpl w:val="D02485C0"/>
    <w:styleLink w:val="WWNum22"/>
    <w:lvl w:ilvl="0">
      <w:numFmt w:val="bullet"/>
      <w:lvlText w:val=""/>
      <w:lvlJc w:val="left"/>
      <w:pPr>
        <w:ind w:left="360" w:hanging="360"/>
      </w:pPr>
      <w:rPr>
        <w:rFonts w:ascii="Webdings" w:hAnsi="Webdings" w:cs="Times New Roman"/>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nsid w:val="7694632C"/>
    <w:multiLevelType w:val="multilevel"/>
    <w:tmpl w:val="C30AD0E4"/>
    <w:styleLink w:val="WWNum12"/>
    <w:lvl w:ilvl="0">
      <w:numFmt w:val="bullet"/>
      <w:lvlText w:val="-"/>
      <w:lvlJc w:val="left"/>
      <w:pPr>
        <w:ind w:left="360" w:hanging="360"/>
      </w:pPr>
      <w:rPr>
        <w:rFonts w:ascii="Times New Roman" w:hAnsi="Times New Roman" w:cs="Times New Roman"/>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nsid w:val="76A156EE"/>
    <w:multiLevelType w:val="multilevel"/>
    <w:tmpl w:val="568222E6"/>
    <w:styleLink w:val="WWNum1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3">
    <w:nsid w:val="7CA46F9E"/>
    <w:multiLevelType w:val="multilevel"/>
    <w:tmpl w:val="829E4FFA"/>
    <w:lvl w:ilvl="0">
      <w:start w:val="1"/>
      <w:numFmt w:val="bullet"/>
      <w:lvlText w:val="–"/>
      <w:lvlJc w:val="left"/>
      <w:pPr>
        <w:ind w:left="360" w:hanging="360"/>
      </w:pPr>
      <w:rPr>
        <w:rFonts w:ascii="Marianne" w:hAnsi="Marianne" w:hint="default"/>
        <w:color w:val="00000A"/>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7EE86477"/>
    <w:multiLevelType w:val="multilevel"/>
    <w:tmpl w:val="C5AE2358"/>
    <w:styleLink w:val="WWNum7"/>
    <w:lvl w:ilvl="0">
      <w:numFmt w:val="bullet"/>
      <w:lvlText w:val="-"/>
      <w:lvlJc w:val="left"/>
      <w:pPr>
        <w:ind w:left="720" w:hanging="360"/>
      </w:pPr>
      <w:rPr>
        <w:rFonts w:ascii="Times New Roman" w:hAnsi="Times New Roman" w:cs="Times New Roman"/>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0"/>
  </w:num>
  <w:num w:numId="2">
    <w:abstractNumId w:val="9"/>
  </w:num>
  <w:num w:numId="3">
    <w:abstractNumId w:val="1"/>
  </w:num>
  <w:num w:numId="4">
    <w:abstractNumId w:val="19"/>
  </w:num>
  <w:num w:numId="5">
    <w:abstractNumId w:val="10"/>
  </w:num>
  <w:num w:numId="6">
    <w:abstractNumId w:val="28"/>
  </w:num>
  <w:num w:numId="7">
    <w:abstractNumId w:val="27"/>
  </w:num>
  <w:num w:numId="8">
    <w:abstractNumId w:val="34"/>
  </w:num>
  <w:num w:numId="9">
    <w:abstractNumId w:val="6"/>
  </w:num>
  <w:num w:numId="10">
    <w:abstractNumId w:val="21"/>
  </w:num>
  <w:num w:numId="11">
    <w:abstractNumId w:val="14"/>
  </w:num>
  <w:num w:numId="12">
    <w:abstractNumId w:val="2"/>
  </w:num>
  <w:num w:numId="13">
    <w:abstractNumId w:val="31"/>
  </w:num>
  <w:num w:numId="14">
    <w:abstractNumId w:val="11"/>
  </w:num>
  <w:num w:numId="15">
    <w:abstractNumId w:val="0"/>
  </w:num>
  <w:num w:numId="16">
    <w:abstractNumId w:val="17"/>
  </w:num>
  <w:num w:numId="17">
    <w:abstractNumId w:val="13"/>
  </w:num>
  <w:num w:numId="18">
    <w:abstractNumId w:val="32"/>
  </w:num>
  <w:num w:numId="19">
    <w:abstractNumId w:val="12"/>
  </w:num>
  <w:num w:numId="20">
    <w:abstractNumId w:val="18"/>
  </w:num>
  <w:num w:numId="21">
    <w:abstractNumId w:val="29"/>
  </w:num>
  <w:num w:numId="22">
    <w:abstractNumId w:val="15"/>
  </w:num>
  <w:num w:numId="23">
    <w:abstractNumId w:val="30"/>
  </w:num>
  <w:num w:numId="24">
    <w:abstractNumId w:val="22"/>
  </w:num>
  <w:num w:numId="25">
    <w:abstractNumId w:val="23"/>
  </w:num>
  <w:num w:numId="26">
    <w:abstractNumId w:val="6"/>
  </w:num>
  <w:num w:numId="27">
    <w:abstractNumId w:val="27"/>
  </w:num>
  <w:num w:numId="28">
    <w:abstractNumId w:val="34"/>
  </w:num>
  <w:num w:numId="29">
    <w:abstractNumId w:val="1"/>
  </w:num>
  <w:num w:numId="30">
    <w:abstractNumId w:val="2"/>
  </w:num>
  <w:num w:numId="31">
    <w:abstractNumId w:val="28"/>
  </w:num>
  <w:num w:numId="32">
    <w:abstractNumId w:val="11"/>
  </w:num>
  <w:num w:numId="33">
    <w:abstractNumId w:val="9"/>
  </w:num>
  <w:num w:numId="34">
    <w:abstractNumId w:val="19"/>
  </w:num>
  <w:num w:numId="35">
    <w:abstractNumId w:val="0"/>
  </w:num>
  <w:num w:numId="36">
    <w:abstractNumId w:val="10"/>
  </w:num>
  <w:num w:numId="37">
    <w:abstractNumId w:val="13"/>
    <w:lvlOverride w:ilvl="0">
      <w:startOverride w:val="1"/>
    </w:lvlOverride>
  </w:num>
  <w:num w:numId="38">
    <w:abstractNumId w:val="18"/>
  </w:num>
  <w:num w:numId="39">
    <w:abstractNumId w:val="15"/>
  </w:num>
  <w:num w:numId="40">
    <w:abstractNumId w:val="8"/>
  </w:num>
  <w:num w:numId="41">
    <w:abstractNumId w:val="25"/>
  </w:num>
  <w:num w:numId="42">
    <w:abstractNumId w:val="7"/>
  </w:num>
  <w:num w:numId="43">
    <w:abstractNumId w:val="24"/>
  </w:num>
  <w:num w:numId="44">
    <w:abstractNumId w:val="4"/>
  </w:num>
  <w:num w:numId="45">
    <w:abstractNumId w:val="3"/>
  </w:num>
  <w:num w:numId="46">
    <w:abstractNumId w:val="33"/>
  </w:num>
  <w:num w:numId="47">
    <w:abstractNumId w:val="16"/>
  </w:num>
  <w:num w:numId="48">
    <w:abstractNumId w:val="26"/>
  </w:num>
  <w:num w:numId="49">
    <w:abstractNumId w:val="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50000" w:hash="lOTc5vrnFranuzHFdlncDUq7yAI=" w:salt="P57atzhIZoCzHQPLnbj20Q=="/>
  <w:zoom w:percent="130"/>
  <w:defaultTabStop w:val="720"/>
  <w:autoHyphenation/>
  <w:hyphenationZone w:val="425"/>
  <w:characterSpacingControl w:val="doNotCompress"/>
  <w:footnotePr>
    <w:footnote w:id="0"/>
    <w:footnote w:id="1"/>
  </w:footnotePr>
  <w:endnotePr>
    <w:endnote w:id="0"/>
    <w:endnote w:id="1"/>
  </w:endnotePr>
  <w:compat>
    <w:useFELayout/>
  </w:compat>
  <w:rsids>
    <w:rsidRoot w:val="0095528A"/>
    <w:rsid w:val="0005185B"/>
    <w:rsid w:val="00057746"/>
    <w:rsid w:val="00074C92"/>
    <w:rsid w:val="000B2F46"/>
    <w:rsid w:val="00106E55"/>
    <w:rsid w:val="001630F7"/>
    <w:rsid w:val="001A07C5"/>
    <w:rsid w:val="00224F77"/>
    <w:rsid w:val="00245E17"/>
    <w:rsid w:val="002D1DD7"/>
    <w:rsid w:val="00316792"/>
    <w:rsid w:val="003354FC"/>
    <w:rsid w:val="00337734"/>
    <w:rsid w:val="0036656F"/>
    <w:rsid w:val="003A59D1"/>
    <w:rsid w:val="003D2FBB"/>
    <w:rsid w:val="0040286F"/>
    <w:rsid w:val="00426231"/>
    <w:rsid w:val="00466083"/>
    <w:rsid w:val="00466ACE"/>
    <w:rsid w:val="004B65D6"/>
    <w:rsid w:val="004C251C"/>
    <w:rsid w:val="004E6D25"/>
    <w:rsid w:val="004F3F91"/>
    <w:rsid w:val="0050013C"/>
    <w:rsid w:val="00546086"/>
    <w:rsid w:val="00563418"/>
    <w:rsid w:val="00573AD5"/>
    <w:rsid w:val="00576D66"/>
    <w:rsid w:val="005C49CE"/>
    <w:rsid w:val="005C7E2F"/>
    <w:rsid w:val="005F5888"/>
    <w:rsid w:val="006338B2"/>
    <w:rsid w:val="006661EE"/>
    <w:rsid w:val="00670BB5"/>
    <w:rsid w:val="006D10A2"/>
    <w:rsid w:val="006D4621"/>
    <w:rsid w:val="006F16AD"/>
    <w:rsid w:val="0072082B"/>
    <w:rsid w:val="0076152E"/>
    <w:rsid w:val="00764C81"/>
    <w:rsid w:val="007B0615"/>
    <w:rsid w:val="008542E4"/>
    <w:rsid w:val="00856087"/>
    <w:rsid w:val="008A253B"/>
    <w:rsid w:val="00923A40"/>
    <w:rsid w:val="0095528A"/>
    <w:rsid w:val="0097298C"/>
    <w:rsid w:val="00983F62"/>
    <w:rsid w:val="009A48C8"/>
    <w:rsid w:val="009D05B4"/>
    <w:rsid w:val="009D2F82"/>
    <w:rsid w:val="009F3DF9"/>
    <w:rsid w:val="00A57FC9"/>
    <w:rsid w:val="00A80B62"/>
    <w:rsid w:val="00A86621"/>
    <w:rsid w:val="00A94618"/>
    <w:rsid w:val="00AA58B3"/>
    <w:rsid w:val="00AC68C9"/>
    <w:rsid w:val="00AE09D7"/>
    <w:rsid w:val="00B11FCB"/>
    <w:rsid w:val="00B3597E"/>
    <w:rsid w:val="00B63A12"/>
    <w:rsid w:val="00B66258"/>
    <w:rsid w:val="00BA50F1"/>
    <w:rsid w:val="00C11139"/>
    <w:rsid w:val="00C43BA6"/>
    <w:rsid w:val="00C52107"/>
    <w:rsid w:val="00C55615"/>
    <w:rsid w:val="00C607D7"/>
    <w:rsid w:val="00C614BE"/>
    <w:rsid w:val="00C90412"/>
    <w:rsid w:val="00CC0E4B"/>
    <w:rsid w:val="00CE6037"/>
    <w:rsid w:val="00D7422A"/>
    <w:rsid w:val="00DB0029"/>
    <w:rsid w:val="00E007EB"/>
    <w:rsid w:val="00E368E2"/>
    <w:rsid w:val="00EB77B2"/>
    <w:rsid w:val="00ED7817"/>
    <w:rsid w:val="00F10AFC"/>
    <w:rsid w:val="00F55140"/>
    <w:rsid w:val="00F60106"/>
    <w:rsid w:val="00F90B61"/>
    <w:rsid w:val="00FB3000"/>
    <w:rsid w:val="00FC0A8A"/>
    <w:rsid w:val="00FC5617"/>
    <w:rsid w:val="00FD55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37"/>
  </w:style>
  <w:style w:type="paragraph" w:styleId="Titre1">
    <w:name w:val="heading 1"/>
    <w:basedOn w:val="Standard"/>
    <w:next w:val="Standard"/>
    <w:rsid w:val="00CE6037"/>
    <w:pPr>
      <w:keepNext/>
      <w:tabs>
        <w:tab w:val="left" w:pos="284"/>
      </w:tabs>
      <w:ind w:right="-1"/>
      <w:jc w:val="center"/>
      <w:outlineLvl w:val="0"/>
    </w:pPr>
    <w:rPr>
      <w:rFonts w:ascii="Arial" w:eastAsia="Arial" w:hAnsi="Arial" w:cs="Arial"/>
      <w:b/>
    </w:rPr>
  </w:style>
  <w:style w:type="paragraph" w:styleId="Titre2">
    <w:name w:val="heading 2"/>
    <w:basedOn w:val="Standard"/>
    <w:qFormat/>
    <w:rsid w:val="00CE6037"/>
    <w:pPr>
      <w:widowControl/>
      <w:suppressAutoHyphens w:val="0"/>
      <w:spacing w:before="280" w:after="280"/>
      <w:ind w:left="0"/>
      <w:jc w:val="left"/>
      <w:outlineLvl w:val="1"/>
    </w:pPr>
    <w:rPr>
      <w:rFonts w:eastAsia="Times New Roman"/>
      <w:b/>
      <w:bCs/>
      <w:sz w:val="36"/>
      <w:szCs w:val="36"/>
      <w:lang w:eastAsia="fr-FR"/>
    </w:rPr>
  </w:style>
  <w:style w:type="paragraph" w:styleId="Titre6">
    <w:name w:val="heading 6"/>
    <w:basedOn w:val="Standard"/>
    <w:next w:val="Standard"/>
    <w:rsid w:val="00CE6037"/>
    <w:pPr>
      <w:widowControl/>
      <w:tabs>
        <w:tab w:val="left" w:pos="0"/>
      </w:tabs>
      <w:spacing w:before="240" w:after="60"/>
      <w:ind w:left="0"/>
      <w:jc w:val="left"/>
      <w:outlineLvl w:val="5"/>
    </w:pPr>
    <w:rPr>
      <w:rFonts w:ascii="Calibri" w:eastAsia="Calibri" w:hAnsi="Calibri" w:cs="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E6037"/>
    <w:pPr>
      <w:ind w:left="284"/>
      <w:jc w:val="both"/>
    </w:pPr>
    <w:rPr>
      <w:sz w:val="24"/>
      <w:lang w:eastAsia="zh-CN"/>
    </w:rPr>
  </w:style>
  <w:style w:type="paragraph" w:customStyle="1" w:styleId="Heading">
    <w:name w:val="Heading"/>
    <w:basedOn w:val="Standard"/>
    <w:next w:val="Textbody"/>
    <w:rsid w:val="00CE603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CE6037"/>
    <w:pPr>
      <w:spacing w:after="140" w:line="276" w:lineRule="auto"/>
    </w:pPr>
  </w:style>
  <w:style w:type="paragraph" w:styleId="Liste">
    <w:name w:val="List"/>
    <w:basedOn w:val="Textbody"/>
    <w:rsid w:val="00CE6037"/>
    <w:rPr>
      <w:rFonts w:cs="Arial"/>
    </w:rPr>
  </w:style>
  <w:style w:type="paragraph" w:styleId="Lgende">
    <w:name w:val="caption"/>
    <w:basedOn w:val="Standard"/>
    <w:rsid w:val="00CE6037"/>
    <w:pPr>
      <w:suppressLineNumbers/>
      <w:spacing w:before="120" w:after="120"/>
    </w:pPr>
    <w:rPr>
      <w:rFonts w:cs="Arial"/>
      <w:i/>
      <w:iCs/>
      <w:szCs w:val="24"/>
    </w:rPr>
  </w:style>
  <w:style w:type="paragraph" w:customStyle="1" w:styleId="Index">
    <w:name w:val="Index"/>
    <w:basedOn w:val="Standard"/>
    <w:rsid w:val="00CE6037"/>
    <w:pPr>
      <w:suppressLineNumbers/>
    </w:pPr>
    <w:rPr>
      <w:rFonts w:cs="Arial"/>
    </w:rPr>
  </w:style>
  <w:style w:type="paragraph" w:styleId="Titre">
    <w:name w:val="Title"/>
    <w:basedOn w:val="Standard"/>
    <w:next w:val="Textbody"/>
    <w:rsid w:val="00CE6037"/>
    <w:pPr>
      <w:keepNext/>
      <w:spacing w:before="240" w:after="120"/>
    </w:pPr>
    <w:rPr>
      <w:rFonts w:ascii="Liberation Sans" w:eastAsia="Microsoft YaHei" w:hAnsi="Liberation Sans" w:cs="Arial"/>
      <w:sz w:val="28"/>
      <w:szCs w:val="28"/>
    </w:rPr>
  </w:style>
  <w:style w:type="paragraph" w:customStyle="1" w:styleId="Titre60">
    <w:name w:val="Titre6"/>
    <w:basedOn w:val="Standard"/>
    <w:next w:val="Textbody"/>
    <w:rsid w:val="00CE6037"/>
    <w:pPr>
      <w:keepNext/>
      <w:spacing w:before="240" w:after="120"/>
    </w:pPr>
    <w:rPr>
      <w:rFonts w:ascii="Liberation Sans" w:eastAsia="Microsoft YaHei" w:hAnsi="Liberation Sans" w:cs="Lucida Sans"/>
      <w:sz w:val="28"/>
      <w:szCs w:val="28"/>
    </w:rPr>
  </w:style>
  <w:style w:type="paragraph" w:customStyle="1" w:styleId="Titre5">
    <w:name w:val="Titre5"/>
    <w:basedOn w:val="Standard"/>
    <w:next w:val="Textbody"/>
    <w:rsid w:val="00CE6037"/>
    <w:pPr>
      <w:keepNext/>
      <w:spacing w:before="240" w:after="120"/>
    </w:pPr>
    <w:rPr>
      <w:rFonts w:ascii="Liberation Sans" w:eastAsia="Microsoft YaHei" w:hAnsi="Liberation Sans" w:cs="Lucida Sans"/>
      <w:sz w:val="28"/>
      <w:szCs w:val="28"/>
    </w:rPr>
  </w:style>
  <w:style w:type="paragraph" w:customStyle="1" w:styleId="Titre4">
    <w:name w:val="Titre4"/>
    <w:basedOn w:val="Standard"/>
    <w:next w:val="Textbody"/>
    <w:rsid w:val="00CE6037"/>
    <w:pPr>
      <w:keepNext/>
      <w:spacing w:before="240" w:after="120"/>
    </w:pPr>
    <w:rPr>
      <w:rFonts w:ascii="Liberation Sans" w:eastAsia="Microsoft YaHei" w:hAnsi="Liberation Sans" w:cs="Lucida Sans"/>
      <w:sz w:val="28"/>
      <w:szCs w:val="28"/>
    </w:rPr>
  </w:style>
  <w:style w:type="paragraph" w:customStyle="1" w:styleId="Titre3">
    <w:name w:val="Titre3"/>
    <w:basedOn w:val="Standard"/>
    <w:next w:val="Textbody"/>
    <w:rsid w:val="00CE6037"/>
    <w:pPr>
      <w:keepNext/>
      <w:spacing w:before="240" w:after="120"/>
    </w:pPr>
    <w:rPr>
      <w:rFonts w:ascii="Liberation Sans" w:eastAsia="Microsoft YaHei" w:hAnsi="Liberation Sans" w:cs="Lucida Sans"/>
      <w:sz w:val="28"/>
      <w:szCs w:val="28"/>
    </w:rPr>
  </w:style>
  <w:style w:type="paragraph" w:customStyle="1" w:styleId="Titre20">
    <w:name w:val="Titre2"/>
    <w:basedOn w:val="Standard"/>
    <w:next w:val="Textbody"/>
    <w:rsid w:val="00CE6037"/>
    <w:pPr>
      <w:keepNext/>
      <w:spacing w:before="240" w:after="120"/>
    </w:pPr>
    <w:rPr>
      <w:rFonts w:ascii="Liberation Sans" w:eastAsia="Microsoft YaHei" w:hAnsi="Liberation Sans" w:cs="Lucida Sans"/>
      <w:sz w:val="28"/>
      <w:szCs w:val="28"/>
    </w:rPr>
  </w:style>
  <w:style w:type="paragraph" w:customStyle="1" w:styleId="Titre10">
    <w:name w:val="Titre1"/>
    <w:basedOn w:val="Standard"/>
    <w:next w:val="Textbody"/>
    <w:rsid w:val="00CE6037"/>
    <w:pPr>
      <w:keepNext/>
      <w:spacing w:before="240" w:after="120"/>
    </w:pPr>
    <w:rPr>
      <w:rFonts w:ascii="Liberation Sans" w:eastAsia="Microsoft YaHei" w:hAnsi="Liberation Sans" w:cs="Arial"/>
      <w:sz w:val="28"/>
      <w:szCs w:val="28"/>
    </w:rPr>
  </w:style>
  <w:style w:type="paragraph" w:customStyle="1" w:styleId="HeaderandFooter">
    <w:name w:val="Header and Footer"/>
    <w:basedOn w:val="Standard"/>
    <w:rsid w:val="00CE6037"/>
  </w:style>
  <w:style w:type="paragraph" w:styleId="Pieddepage">
    <w:name w:val="footer"/>
    <w:basedOn w:val="Standard"/>
    <w:rsid w:val="00CE6037"/>
    <w:pPr>
      <w:tabs>
        <w:tab w:val="center" w:pos="4604"/>
        <w:tab w:val="right" w:pos="8924"/>
      </w:tabs>
    </w:pPr>
  </w:style>
  <w:style w:type="paragraph" w:styleId="En-tte">
    <w:name w:val="header"/>
    <w:basedOn w:val="Standard"/>
    <w:rsid w:val="00CE6037"/>
    <w:pPr>
      <w:tabs>
        <w:tab w:val="center" w:pos="4604"/>
        <w:tab w:val="right" w:pos="8924"/>
      </w:tabs>
    </w:pPr>
  </w:style>
  <w:style w:type="paragraph" w:customStyle="1" w:styleId="Message">
    <w:name w:val="Message"/>
    <w:basedOn w:val="En-tte"/>
    <w:rsid w:val="00CE6037"/>
    <w:pPr>
      <w:pBdr>
        <w:top w:val="double" w:sz="6" w:space="1" w:color="000000"/>
        <w:left w:val="double" w:sz="6" w:space="1" w:color="000000"/>
        <w:bottom w:val="double" w:sz="6" w:space="1" w:color="000000"/>
        <w:right w:val="double" w:sz="6" w:space="1" w:color="000000"/>
      </w:pBdr>
      <w:ind w:left="620" w:right="7720"/>
      <w:jc w:val="center"/>
    </w:pPr>
  </w:style>
  <w:style w:type="paragraph" w:customStyle="1" w:styleId="StAdr">
    <w:name w:val="StAdr"/>
    <w:basedOn w:val="Standard"/>
    <w:rsid w:val="00CE6037"/>
    <w:pPr>
      <w:ind w:right="860"/>
    </w:pPr>
  </w:style>
  <w:style w:type="paragraph" w:customStyle="1" w:styleId="StAlina">
    <w:name w:val="StAlinéa"/>
    <w:basedOn w:val="Standard"/>
    <w:rsid w:val="00CE6037"/>
    <w:pPr>
      <w:tabs>
        <w:tab w:val="left" w:pos="4660"/>
      </w:tabs>
      <w:ind w:left="2340" w:right="860" w:hanging="640"/>
    </w:pPr>
  </w:style>
  <w:style w:type="paragraph" w:customStyle="1" w:styleId="StDestAdm">
    <w:name w:val="StDestAdm"/>
    <w:basedOn w:val="En-tte"/>
    <w:rsid w:val="00CE6037"/>
    <w:pPr>
      <w:ind w:left="6820" w:right="860"/>
    </w:pPr>
  </w:style>
  <w:style w:type="paragraph" w:customStyle="1" w:styleId="StObjet">
    <w:name w:val="StObjet"/>
    <w:basedOn w:val="Standard"/>
    <w:rsid w:val="00CE6037"/>
    <w:pPr>
      <w:tabs>
        <w:tab w:val="left" w:pos="5640"/>
      </w:tabs>
      <w:ind w:left="2820" w:right="860" w:hanging="1120"/>
    </w:pPr>
  </w:style>
  <w:style w:type="paragraph" w:customStyle="1" w:styleId="StTitre">
    <w:name w:val="StTitre"/>
    <w:basedOn w:val="En-tte"/>
    <w:rsid w:val="00CE6037"/>
    <w:pPr>
      <w:ind w:right="860"/>
      <w:jc w:val="center"/>
    </w:pPr>
    <w:rPr>
      <w:b/>
      <w:sz w:val="28"/>
    </w:rPr>
  </w:style>
  <w:style w:type="paragraph" w:customStyle="1" w:styleId="CentrPageGras">
    <w:name w:val="CentréPageGras"/>
    <w:basedOn w:val="Standard"/>
    <w:rsid w:val="00CE6037"/>
    <w:pPr>
      <w:jc w:val="center"/>
    </w:pPr>
  </w:style>
  <w:style w:type="paragraph" w:customStyle="1" w:styleId="DestNveau">
    <w:name w:val="DestNveau"/>
    <w:basedOn w:val="StAdr"/>
    <w:rsid w:val="00CE6037"/>
    <w:pPr>
      <w:ind w:left="5954" w:right="1418"/>
    </w:pPr>
  </w:style>
  <w:style w:type="paragraph" w:customStyle="1" w:styleId="stylog">
    <w:name w:val="stylog"/>
    <w:basedOn w:val="StAdr"/>
    <w:rsid w:val="00CE6037"/>
    <w:pPr>
      <w:ind w:left="5954" w:right="1418"/>
    </w:pPr>
  </w:style>
  <w:style w:type="paragraph" w:customStyle="1" w:styleId="SIGN">
    <w:name w:val="SIGN"/>
    <w:basedOn w:val="Standard"/>
    <w:rsid w:val="00CE6037"/>
    <w:pPr>
      <w:ind w:left="5670"/>
    </w:pPr>
  </w:style>
  <w:style w:type="paragraph" w:customStyle="1" w:styleId="stobj">
    <w:name w:val="stobj"/>
    <w:basedOn w:val="Standard"/>
    <w:rsid w:val="00CE6037"/>
    <w:pPr>
      <w:tabs>
        <w:tab w:val="left" w:pos="2836"/>
      </w:tabs>
      <w:ind w:left="1418" w:hanging="1134"/>
    </w:pPr>
  </w:style>
  <w:style w:type="paragraph" w:customStyle="1" w:styleId="ENTETE">
    <w:name w:val="ENTETE"/>
    <w:basedOn w:val="Standard"/>
    <w:rsid w:val="00CE6037"/>
    <w:pPr>
      <w:ind w:left="0" w:right="284"/>
      <w:jc w:val="center"/>
    </w:pPr>
    <w:rPr>
      <w:rFonts w:ascii="CG Times" w:eastAsia="CG Times" w:hAnsi="CG Times" w:cs="CG Times"/>
    </w:rPr>
  </w:style>
  <w:style w:type="paragraph" w:customStyle="1" w:styleId="Textbodyindent">
    <w:name w:val="Text body indent"/>
    <w:basedOn w:val="Standard"/>
    <w:rsid w:val="00CE6037"/>
    <w:pPr>
      <w:ind w:left="1418" w:firstLine="1134"/>
    </w:pPr>
  </w:style>
  <w:style w:type="paragraph" w:customStyle="1" w:styleId="Normalcentr1">
    <w:name w:val="Normal centré1"/>
    <w:basedOn w:val="Standard"/>
    <w:rsid w:val="00CE6037"/>
    <w:pPr>
      <w:ind w:left="1418" w:right="284" w:firstLine="1134"/>
    </w:pPr>
  </w:style>
  <w:style w:type="paragraph" w:customStyle="1" w:styleId="Commentaire1">
    <w:name w:val="Commentaire1"/>
    <w:basedOn w:val="Standard"/>
    <w:rsid w:val="00CE6037"/>
    <w:rPr>
      <w:sz w:val="20"/>
    </w:rPr>
  </w:style>
  <w:style w:type="paragraph" w:customStyle="1" w:styleId="tableau">
    <w:name w:val="tableau"/>
    <w:basedOn w:val="Standard"/>
    <w:rsid w:val="00CE6037"/>
    <w:pPr>
      <w:widowControl/>
      <w:ind w:left="0" w:right="1"/>
    </w:pPr>
  </w:style>
  <w:style w:type="paragraph" w:customStyle="1" w:styleId="Point">
    <w:name w:val="Point"/>
    <w:basedOn w:val="Standard"/>
    <w:rsid w:val="00CE6037"/>
    <w:pPr>
      <w:widowControl/>
      <w:ind w:left="1503" w:hanging="85"/>
    </w:pPr>
  </w:style>
  <w:style w:type="paragraph" w:styleId="Textedebulles">
    <w:name w:val="Balloon Text"/>
    <w:basedOn w:val="Standard"/>
    <w:rsid w:val="00CE6037"/>
    <w:rPr>
      <w:rFonts w:ascii="Tahoma" w:eastAsia="Tahoma" w:hAnsi="Tahoma" w:cs="Tahoma"/>
      <w:sz w:val="16"/>
      <w:szCs w:val="16"/>
    </w:rPr>
  </w:style>
  <w:style w:type="paragraph" w:styleId="NormalWeb">
    <w:name w:val="Normal (Web)"/>
    <w:basedOn w:val="Standard"/>
    <w:rsid w:val="00CE6037"/>
    <w:pPr>
      <w:widowControl/>
      <w:spacing w:before="100" w:after="119"/>
      <w:ind w:left="0"/>
      <w:jc w:val="left"/>
    </w:pPr>
    <w:rPr>
      <w:color w:val="00000A"/>
      <w:szCs w:val="24"/>
      <w:lang w:eastAsia="ja-JP"/>
    </w:rPr>
  </w:style>
  <w:style w:type="paragraph" w:customStyle="1" w:styleId="western">
    <w:name w:val="western"/>
    <w:basedOn w:val="Standard"/>
    <w:rsid w:val="00CE6037"/>
    <w:pPr>
      <w:widowControl/>
      <w:spacing w:before="100" w:after="119"/>
      <w:ind w:left="0"/>
      <w:jc w:val="left"/>
    </w:pPr>
    <w:rPr>
      <w:color w:val="00000A"/>
      <w:szCs w:val="24"/>
      <w:lang w:eastAsia="ja-JP"/>
    </w:rPr>
  </w:style>
  <w:style w:type="paragraph" w:customStyle="1" w:styleId="TableContents">
    <w:name w:val="Table Contents"/>
    <w:basedOn w:val="Standard"/>
    <w:rsid w:val="00CE6037"/>
    <w:pPr>
      <w:suppressLineNumbers/>
    </w:pPr>
  </w:style>
  <w:style w:type="paragraph" w:customStyle="1" w:styleId="TableHeading">
    <w:name w:val="Table Heading"/>
    <w:basedOn w:val="TableContents"/>
    <w:rsid w:val="00CE6037"/>
    <w:pPr>
      <w:jc w:val="center"/>
    </w:pPr>
    <w:rPr>
      <w:b/>
      <w:bCs/>
    </w:rPr>
  </w:style>
  <w:style w:type="paragraph" w:styleId="Paragraphedeliste">
    <w:name w:val="List Paragraph"/>
    <w:basedOn w:val="Standard"/>
    <w:rsid w:val="00CE6037"/>
    <w:pPr>
      <w:widowControl/>
      <w:suppressAutoHyphens w:val="0"/>
      <w:spacing w:after="200" w:line="276" w:lineRule="auto"/>
      <w:ind w:left="720"/>
      <w:jc w:val="left"/>
    </w:pPr>
    <w:rPr>
      <w:rFonts w:ascii="Calibri" w:eastAsia="Calibri" w:hAnsi="Calibri" w:cs="Calibri"/>
      <w:sz w:val="22"/>
      <w:szCs w:val="22"/>
    </w:rPr>
  </w:style>
  <w:style w:type="paragraph" w:customStyle="1" w:styleId="AAPSOUSSOUSTITRE">
    <w:name w:val="AAP_SOUS_SOUS_TITRE"/>
    <w:basedOn w:val="Standard"/>
    <w:rsid w:val="00CE6037"/>
    <w:pPr>
      <w:widowControl/>
      <w:suppressAutoHyphens w:val="0"/>
      <w:ind w:left="0"/>
    </w:pPr>
    <w:rPr>
      <w:rFonts w:ascii="Marianne" w:eastAsia="Marianne" w:hAnsi="Marianne" w:cs="Marianne-Bold"/>
      <w:b/>
      <w:bCs/>
      <w:sz w:val="22"/>
      <w:lang w:eastAsia="fr-FR"/>
    </w:rPr>
  </w:style>
  <w:style w:type="paragraph" w:customStyle="1" w:styleId="Default">
    <w:name w:val="Default"/>
    <w:rsid w:val="00CE6037"/>
    <w:pPr>
      <w:widowControl/>
    </w:pPr>
    <w:rPr>
      <w:rFonts w:ascii="Arial" w:eastAsia="Arial" w:hAnsi="Arial" w:cs="Arial"/>
      <w:color w:val="000000"/>
      <w:sz w:val="24"/>
      <w:szCs w:val="24"/>
    </w:rPr>
  </w:style>
  <w:style w:type="paragraph" w:customStyle="1" w:styleId="Framecontents">
    <w:name w:val="Frame contents"/>
    <w:basedOn w:val="Standard"/>
    <w:rsid w:val="00CE6037"/>
  </w:style>
  <w:style w:type="character" w:customStyle="1" w:styleId="WW8Num1z0">
    <w:name w:val="WW8Num1z0"/>
    <w:rsid w:val="00CE6037"/>
  </w:style>
  <w:style w:type="character" w:customStyle="1" w:styleId="WW8Num1z1">
    <w:name w:val="WW8Num1z1"/>
    <w:rsid w:val="00CE6037"/>
  </w:style>
  <w:style w:type="character" w:customStyle="1" w:styleId="WW8Num1z2">
    <w:name w:val="WW8Num1z2"/>
    <w:rsid w:val="00CE6037"/>
  </w:style>
  <w:style w:type="character" w:customStyle="1" w:styleId="WW8Num1z3">
    <w:name w:val="WW8Num1z3"/>
    <w:rsid w:val="00CE6037"/>
  </w:style>
  <w:style w:type="character" w:customStyle="1" w:styleId="WW8Num1z4">
    <w:name w:val="WW8Num1z4"/>
    <w:rsid w:val="00CE6037"/>
  </w:style>
  <w:style w:type="character" w:customStyle="1" w:styleId="WW8Num1z5">
    <w:name w:val="WW8Num1z5"/>
    <w:rsid w:val="00CE6037"/>
  </w:style>
  <w:style w:type="character" w:customStyle="1" w:styleId="WW8Num1z6">
    <w:name w:val="WW8Num1z6"/>
    <w:rsid w:val="00CE6037"/>
  </w:style>
  <w:style w:type="character" w:customStyle="1" w:styleId="WW8Num1z7">
    <w:name w:val="WW8Num1z7"/>
    <w:rsid w:val="00CE6037"/>
  </w:style>
  <w:style w:type="character" w:customStyle="1" w:styleId="WW8Num1z8">
    <w:name w:val="WW8Num1z8"/>
    <w:rsid w:val="00CE6037"/>
  </w:style>
  <w:style w:type="character" w:customStyle="1" w:styleId="WW8Num2z0">
    <w:name w:val="WW8Num2z0"/>
    <w:rsid w:val="00CE6037"/>
    <w:rPr>
      <w:rFonts w:eastAsia="MS Mincho"/>
      <w:b/>
      <w:bCs/>
      <w:sz w:val="22"/>
      <w:szCs w:val="22"/>
      <w:lang w:eastAsia="ja-JP"/>
    </w:rPr>
  </w:style>
  <w:style w:type="character" w:customStyle="1" w:styleId="WW8Num3z0">
    <w:name w:val="WW8Num3z0"/>
    <w:rsid w:val="00CE6037"/>
    <w:rPr>
      <w:rFonts w:eastAsia="MS Mincho"/>
      <w:b/>
      <w:bCs/>
      <w:sz w:val="22"/>
      <w:szCs w:val="22"/>
      <w:lang w:eastAsia="ja-JP"/>
    </w:rPr>
  </w:style>
  <w:style w:type="character" w:customStyle="1" w:styleId="WW8Num4z0">
    <w:name w:val="WW8Num4z0"/>
    <w:rsid w:val="00CE6037"/>
    <w:rPr>
      <w:rFonts w:ascii="Times New Roman" w:eastAsia="Times New Roman" w:hAnsi="Times New Roman" w:cs="Times New Roman"/>
      <w:color w:val="00000A"/>
      <w:sz w:val="22"/>
      <w:szCs w:val="22"/>
      <w:lang w:eastAsia="fr-FR"/>
    </w:rPr>
  </w:style>
  <w:style w:type="character" w:customStyle="1" w:styleId="WW8Num5z0">
    <w:name w:val="WW8Num5z0"/>
    <w:rsid w:val="00CE6037"/>
    <w:rPr>
      <w:rFonts w:ascii="Times New Roman" w:eastAsia="Times New Roman" w:hAnsi="Times New Roman" w:cs="Times New Roman"/>
      <w:color w:val="00000A"/>
      <w:sz w:val="22"/>
      <w:szCs w:val="22"/>
      <w:lang w:eastAsia="ja-JP"/>
    </w:rPr>
  </w:style>
  <w:style w:type="character" w:customStyle="1" w:styleId="WW8Num6z0">
    <w:name w:val="WW8Num6z0"/>
    <w:rsid w:val="00CE6037"/>
    <w:rPr>
      <w:rFonts w:eastAsia="MS Mincho"/>
      <w:b/>
      <w:bCs/>
      <w:color w:val="00000A"/>
      <w:sz w:val="22"/>
      <w:szCs w:val="22"/>
      <w:lang w:eastAsia="ja-JP"/>
    </w:rPr>
  </w:style>
  <w:style w:type="character" w:customStyle="1" w:styleId="WW8Num7z0">
    <w:name w:val="WW8Num7z0"/>
    <w:rsid w:val="00CE6037"/>
    <w:rPr>
      <w:rFonts w:ascii="Symbol" w:eastAsia="Symbol" w:hAnsi="Symbol" w:cs="Symbol"/>
    </w:rPr>
  </w:style>
  <w:style w:type="character" w:customStyle="1" w:styleId="WW8Num4z1">
    <w:name w:val="WW8Num4z1"/>
    <w:rsid w:val="00CE6037"/>
    <w:rPr>
      <w:rFonts w:ascii="Courier New" w:eastAsia="Courier New" w:hAnsi="Courier New" w:cs="Courier New"/>
      <w:sz w:val="20"/>
    </w:rPr>
  </w:style>
  <w:style w:type="character" w:customStyle="1" w:styleId="WW8Num4z2">
    <w:name w:val="WW8Num4z2"/>
    <w:rsid w:val="00CE6037"/>
    <w:rPr>
      <w:rFonts w:ascii="Wingdings" w:eastAsia="Wingdings" w:hAnsi="Wingdings" w:cs="Wingdings"/>
      <w:sz w:val="20"/>
    </w:rPr>
  </w:style>
  <w:style w:type="character" w:customStyle="1" w:styleId="WW8Num8z0">
    <w:name w:val="WW8Num8z0"/>
    <w:rsid w:val="00CE6037"/>
    <w:rPr>
      <w:rFonts w:ascii="Symbol" w:eastAsia="Symbol" w:hAnsi="Symbol" w:cs="Symbol"/>
    </w:rPr>
  </w:style>
  <w:style w:type="character" w:customStyle="1" w:styleId="WW8Num8z1">
    <w:name w:val="WW8Num8z1"/>
    <w:rsid w:val="00CE6037"/>
    <w:rPr>
      <w:rFonts w:ascii="Courier New" w:eastAsia="Courier New" w:hAnsi="Courier New" w:cs="Courier New"/>
    </w:rPr>
  </w:style>
  <w:style w:type="character" w:customStyle="1" w:styleId="WW8Num8z2">
    <w:name w:val="WW8Num8z2"/>
    <w:rsid w:val="00CE6037"/>
    <w:rPr>
      <w:rFonts w:ascii="Wingdings" w:eastAsia="Wingdings" w:hAnsi="Wingdings" w:cs="Wingdings"/>
    </w:rPr>
  </w:style>
  <w:style w:type="character" w:customStyle="1" w:styleId="Policepardfaut6">
    <w:name w:val="Police par défaut6"/>
    <w:rsid w:val="00CE6037"/>
  </w:style>
  <w:style w:type="character" w:customStyle="1" w:styleId="WW8Num6z1">
    <w:name w:val="WW8Num6z1"/>
    <w:rsid w:val="00CE6037"/>
    <w:rPr>
      <w:rFonts w:ascii="Courier New" w:eastAsia="Courier New" w:hAnsi="Courier New" w:cs="Courier New"/>
      <w:sz w:val="20"/>
    </w:rPr>
  </w:style>
  <w:style w:type="character" w:customStyle="1" w:styleId="WW8Num6z2">
    <w:name w:val="WW8Num6z2"/>
    <w:rsid w:val="00CE6037"/>
    <w:rPr>
      <w:rFonts w:ascii="Wingdings" w:eastAsia="Wingdings" w:hAnsi="Wingdings" w:cs="Wingdings"/>
      <w:sz w:val="20"/>
    </w:rPr>
  </w:style>
  <w:style w:type="character" w:customStyle="1" w:styleId="WW8Num9z0">
    <w:name w:val="WW8Num9z0"/>
    <w:rsid w:val="00CE6037"/>
    <w:rPr>
      <w:rFonts w:ascii="Times New Roman" w:eastAsia="Times New Roman" w:hAnsi="Times New Roman" w:cs="Times New Roman"/>
      <w:color w:val="00000A"/>
      <w:sz w:val="22"/>
      <w:szCs w:val="22"/>
      <w:lang w:eastAsia="ja-JP"/>
    </w:rPr>
  </w:style>
  <w:style w:type="character" w:customStyle="1" w:styleId="WW8Num10z0">
    <w:name w:val="WW8Num10z0"/>
    <w:rsid w:val="00CE6037"/>
    <w:rPr>
      <w:rFonts w:eastAsia="MS Mincho"/>
      <w:b/>
      <w:color w:val="00000A"/>
      <w:sz w:val="22"/>
      <w:szCs w:val="22"/>
      <w:lang w:eastAsia="ja-JP"/>
    </w:rPr>
  </w:style>
  <w:style w:type="character" w:customStyle="1" w:styleId="WW8Num10z1">
    <w:name w:val="WW8Num10z1"/>
    <w:rsid w:val="00CE6037"/>
  </w:style>
  <w:style w:type="character" w:customStyle="1" w:styleId="WW8Num10z2">
    <w:name w:val="WW8Num10z2"/>
    <w:rsid w:val="00CE6037"/>
  </w:style>
  <w:style w:type="character" w:customStyle="1" w:styleId="WW8Num10z3">
    <w:name w:val="WW8Num10z3"/>
    <w:rsid w:val="00CE6037"/>
  </w:style>
  <w:style w:type="character" w:customStyle="1" w:styleId="WW8Num10z4">
    <w:name w:val="WW8Num10z4"/>
    <w:rsid w:val="00CE6037"/>
  </w:style>
  <w:style w:type="character" w:customStyle="1" w:styleId="WW8Num10z5">
    <w:name w:val="WW8Num10z5"/>
    <w:rsid w:val="00CE6037"/>
  </w:style>
  <w:style w:type="character" w:customStyle="1" w:styleId="WW8Num10z6">
    <w:name w:val="WW8Num10z6"/>
    <w:rsid w:val="00CE6037"/>
  </w:style>
  <w:style w:type="character" w:customStyle="1" w:styleId="WW8Num10z7">
    <w:name w:val="WW8Num10z7"/>
    <w:rsid w:val="00CE6037"/>
  </w:style>
  <w:style w:type="character" w:customStyle="1" w:styleId="WW8Num10z8">
    <w:name w:val="WW8Num10z8"/>
    <w:rsid w:val="00CE6037"/>
  </w:style>
  <w:style w:type="character" w:customStyle="1" w:styleId="Policepardfaut5">
    <w:name w:val="Police par défaut5"/>
    <w:rsid w:val="00CE6037"/>
  </w:style>
  <w:style w:type="character" w:customStyle="1" w:styleId="Policepardfaut4">
    <w:name w:val="Police par défaut4"/>
    <w:rsid w:val="00CE6037"/>
  </w:style>
  <w:style w:type="character" w:customStyle="1" w:styleId="WW8Num7z1">
    <w:name w:val="WW8Num7z1"/>
    <w:rsid w:val="00CE6037"/>
    <w:rPr>
      <w:rFonts w:ascii="Courier New" w:eastAsia="Courier New" w:hAnsi="Courier New" w:cs="Courier New"/>
      <w:sz w:val="20"/>
    </w:rPr>
  </w:style>
  <w:style w:type="character" w:customStyle="1" w:styleId="WW8Num7z2">
    <w:name w:val="WW8Num7z2"/>
    <w:rsid w:val="00CE6037"/>
    <w:rPr>
      <w:rFonts w:ascii="Wingdings" w:eastAsia="Wingdings" w:hAnsi="Wingdings" w:cs="Wingdings"/>
      <w:sz w:val="20"/>
    </w:rPr>
  </w:style>
  <w:style w:type="character" w:customStyle="1" w:styleId="WW8Num8z3">
    <w:name w:val="WW8Num8z3"/>
    <w:rsid w:val="00CE6037"/>
  </w:style>
  <w:style w:type="character" w:customStyle="1" w:styleId="WW8Num8z4">
    <w:name w:val="WW8Num8z4"/>
    <w:rsid w:val="00CE6037"/>
  </w:style>
  <w:style w:type="character" w:customStyle="1" w:styleId="WW8Num8z5">
    <w:name w:val="WW8Num8z5"/>
    <w:rsid w:val="00CE6037"/>
  </w:style>
  <w:style w:type="character" w:customStyle="1" w:styleId="WW8Num8z6">
    <w:name w:val="WW8Num8z6"/>
    <w:rsid w:val="00CE6037"/>
  </w:style>
  <w:style w:type="character" w:customStyle="1" w:styleId="WW8Num8z7">
    <w:name w:val="WW8Num8z7"/>
    <w:rsid w:val="00CE6037"/>
  </w:style>
  <w:style w:type="character" w:customStyle="1" w:styleId="WW8Num8z8">
    <w:name w:val="WW8Num8z8"/>
    <w:rsid w:val="00CE6037"/>
  </w:style>
  <w:style w:type="character" w:customStyle="1" w:styleId="WW8Num9z1">
    <w:name w:val="WW8Num9z1"/>
    <w:rsid w:val="00CE6037"/>
    <w:rPr>
      <w:rFonts w:ascii="Courier New" w:eastAsia="Courier New" w:hAnsi="Courier New" w:cs="Courier New"/>
    </w:rPr>
  </w:style>
  <w:style w:type="character" w:customStyle="1" w:styleId="WW8Num9z2">
    <w:name w:val="WW8Num9z2"/>
    <w:rsid w:val="00CE6037"/>
    <w:rPr>
      <w:rFonts w:ascii="Wingdings" w:eastAsia="Wingdings" w:hAnsi="Wingdings" w:cs="Wingdings"/>
    </w:rPr>
  </w:style>
  <w:style w:type="character" w:customStyle="1" w:styleId="WW8Num9z3">
    <w:name w:val="WW8Num9z3"/>
    <w:rsid w:val="00CE6037"/>
    <w:rPr>
      <w:rFonts w:ascii="Symbol" w:eastAsia="Symbol" w:hAnsi="Symbol" w:cs="Symbol"/>
    </w:rPr>
  </w:style>
  <w:style w:type="character" w:customStyle="1" w:styleId="WW8Num11z0">
    <w:name w:val="WW8Num11z0"/>
    <w:rsid w:val="00CE6037"/>
    <w:rPr>
      <w:rFonts w:ascii="Times New Roman" w:eastAsia="MS Mincho" w:hAnsi="Times New Roman" w:cs="Times New Roman"/>
      <w:color w:val="00000A"/>
      <w:sz w:val="22"/>
      <w:szCs w:val="22"/>
      <w:lang w:eastAsia="ja-JP"/>
    </w:rPr>
  </w:style>
  <w:style w:type="character" w:customStyle="1" w:styleId="WW8Num11z1">
    <w:name w:val="WW8Num11z1"/>
    <w:rsid w:val="00CE6037"/>
    <w:rPr>
      <w:rFonts w:ascii="Courier New" w:eastAsia="Courier New" w:hAnsi="Courier New" w:cs="Courier New"/>
    </w:rPr>
  </w:style>
  <w:style w:type="character" w:customStyle="1" w:styleId="WW8Num11z2">
    <w:name w:val="WW8Num11z2"/>
    <w:rsid w:val="00CE6037"/>
    <w:rPr>
      <w:rFonts w:ascii="Wingdings" w:eastAsia="Wingdings" w:hAnsi="Wingdings" w:cs="Wingdings"/>
    </w:rPr>
  </w:style>
  <w:style w:type="character" w:customStyle="1" w:styleId="WW8Num11z3">
    <w:name w:val="WW8Num11z3"/>
    <w:rsid w:val="00CE6037"/>
    <w:rPr>
      <w:rFonts w:ascii="Symbol" w:eastAsia="Symbol" w:hAnsi="Symbol" w:cs="Symbol"/>
    </w:rPr>
  </w:style>
  <w:style w:type="character" w:customStyle="1" w:styleId="Policepardfaut3">
    <w:name w:val="Police par défaut3"/>
    <w:rsid w:val="00CE6037"/>
  </w:style>
  <w:style w:type="character" w:customStyle="1" w:styleId="Policepardfaut2">
    <w:name w:val="Police par défaut2"/>
    <w:rsid w:val="00CE6037"/>
  </w:style>
  <w:style w:type="character" w:customStyle="1" w:styleId="WW8Num2z1">
    <w:name w:val="WW8Num2z1"/>
    <w:rsid w:val="00CE6037"/>
    <w:rPr>
      <w:rFonts w:ascii="Courier New" w:eastAsia="Courier New" w:hAnsi="Courier New" w:cs="Courier New"/>
      <w:sz w:val="20"/>
    </w:rPr>
  </w:style>
  <w:style w:type="character" w:customStyle="1" w:styleId="WW8Num2z2">
    <w:name w:val="WW8Num2z2"/>
    <w:rsid w:val="00CE6037"/>
    <w:rPr>
      <w:rFonts w:ascii="Wingdings" w:eastAsia="Wingdings" w:hAnsi="Wingdings" w:cs="Wingdings"/>
      <w:sz w:val="20"/>
    </w:rPr>
  </w:style>
  <w:style w:type="character" w:customStyle="1" w:styleId="WW8Num3z1">
    <w:name w:val="WW8Num3z1"/>
    <w:rsid w:val="00CE6037"/>
    <w:rPr>
      <w:rFonts w:ascii="Courier New" w:eastAsia="Courier New" w:hAnsi="Courier New" w:cs="Courier New"/>
    </w:rPr>
  </w:style>
  <w:style w:type="character" w:customStyle="1" w:styleId="WW8Num3z2">
    <w:name w:val="WW8Num3z2"/>
    <w:rsid w:val="00CE6037"/>
    <w:rPr>
      <w:rFonts w:ascii="Wingdings" w:eastAsia="Wingdings" w:hAnsi="Wingdings" w:cs="Wingdings"/>
    </w:rPr>
  </w:style>
  <w:style w:type="character" w:customStyle="1" w:styleId="WW8Num3z3">
    <w:name w:val="WW8Num3z3"/>
    <w:rsid w:val="00CE6037"/>
    <w:rPr>
      <w:rFonts w:ascii="Symbol" w:eastAsia="Symbol" w:hAnsi="Symbol" w:cs="Symbol"/>
    </w:rPr>
  </w:style>
  <w:style w:type="character" w:customStyle="1" w:styleId="WW8Num4z3">
    <w:name w:val="WW8Num4z3"/>
    <w:rsid w:val="00CE6037"/>
  </w:style>
  <w:style w:type="character" w:customStyle="1" w:styleId="WW8Num4z4">
    <w:name w:val="WW8Num4z4"/>
    <w:rsid w:val="00CE6037"/>
  </w:style>
  <w:style w:type="character" w:customStyle="1" w:styleId="WW8Num4z5">
    <w:name w:val="WW8Num4z5"/>
    <w:rsid w:val="00CE6037"/>
  </w:style>
  <w:style w:type="character" w:customStyle="1" w:styleId="WW8Num4z6">
    <w:name w:val="WW8Num4z6"/>
    <w:rsid w:val="00CE6037"/>
  </w:style>
  <w:style w:type="character" w:customStyle="1" w:styleId="WW8Num4z7">
    <w:name w:val="WW8Num4z7"/>
    <w:rsid w:val="00CE6037"/>
  </w:style>
  <w:style w:type="character" w:customStyle="1" w:styleId="WW8Num4z8">
    <w:name w:val="WW8Num4z8"/>
    <w:rsid w:val="00CE6037"/>
  </w:style>
  <w:style w:type="character" w:customStyle="1" w:styleId="WW8Num5z1">
    <w:name w:val="WW8Num5z1"/>
    <w:rsid w:val="00CE6037"/>
  </w:style>
  <w:style w:type="character" w:customStyle="1" w:styleId="WW8Num5z2">
    <w:name w:val="WW8Num5z2"/>
    <w:rsid w:val="00CE6037"/>
  </w:style>
  <w:style w:type="character" w:customStyle="1" w:styleId="WW8Num5z3">
    <w:name w:val="WW8Num5z3"/>
    <w:rsid w:val="00CE6037"/>
  </w:style>
  <w:style w:type="character" w:customStyle="1" w:styleId="WW8Num5z4">
    <w:name w:val="WW8Num5z4"/>
    <w:rsid w:val="00CE6037"/>
  </w:style>
  <w:style w:type="character" w:customStyle="1" w:styleId="WW8Num5z5">
    <w:name w:val="WW8Num5z5"/>
    <w:rsid w:val="00CE6037"/>
  </w:style>
  <w:style w:type="character" w:customStyle="1" w:styleId="WW8Num5z6">
    <w:name w:val="WW8Num5z6"/>
    <w:rsid w:val="00CE6037"/>
  </w:style>
  <w:style w:type="character" w:customStyle="1" w:styleId="WW8Num5z7">
    <w:name w:val="WW8Num5z7"/>
    <w:rsid w:val="00CE6037"/>
  </w:style>
  <w:style w:type="character" w:customStyle="1" w:styleId="WW8Num5z8">
    <w:name w:val="WW8Num5z8"/>
    <w:rsid w:val="00CE6037"/>
  </w:style>
  <w:style w:type="character" w:customStyle="1" w:styleId="WW8Num12z0">
    <w:name w:val="WW8Num12z0"/>
    <w:rsid w:val="00CE6037"/>
    <w:rPr>
      <w:rFonts w:ascii="Symbol" w:eastAsia="Symbol" w:hAnsi="Symbol" w:cs="Symbol"/>
      <w:color w:val="000000"/>
      <w:sz w:val="20"/>
      <w:szCs w:val="22"/>
    </w:rPr>
  </w:style>
  <w:style w:type="character" w:customStyle="1" w:styleId="WW8Num12z1">
    <w:name w:val="WW8Num12z1"/>
    <w:rsid w:val="00CE6037"/>
    <w:rPr>
      <w:rFonts w:ascii="Courier New" w:eastAsia="Courier New" w:hAnsi="Courier New" w:cs="Courier New"/>
      <w:sz w:val="20"/>
    </w:rPr>
  </w:style>
  <w:style w:type="character" w:customStyle="1" w:styleId="WW8Num12z2">
    <w:name w:val="WW8Num12z2"/>
    <w:rsid w:val="00CE6037"/>
    <w:rPr>
      <w:rFonts w:ascii="Wingdings" w:eastAsia="Wingdings" w:hAnsi="Wingdings" w:cs="Wingdings"/>
      <w:sz w:val="20"/>
    </w:rPr>
  </w:style>
  <w:style w:type="character" w:customStyle="1" w:styleId="WW8Num13z0">
    <w:name w:val="WW8Num13z0"/>
    <w:rsid w:val="00CE6037"/>
    <w:rPr>
      <w:rFonts w:ascii="Times New Roman" w:eastAsia="MS Mincho" w:hAnsi="Times New Roman" w:cs="Times New Roman"/>
      <w:color w:val="00000A"/>
      <w:sz w:val="22"/>
      <w:szCs w:val="22"/>
      <w:lang w:eastAsia="ja-JP"/>
    </w:rPr>
  </w:style>
  <w:style w:type="character" w:customStyle="1" w:styleId="WW8Num13z1">
    <w:name w:val="WW8Num13z1"/>
    <w:rsid w:val="00CE6037"/>
    <w:rPr>
      <w:rFonts w:ascii="Courier New" w:eastAsia="Courier New" w:hAnsi="Courier New" w:cs="Courier New"/>
    </w:rPr>
  </w:style>
  <w:style w:type="character" w:customStyle="1" w:styleId="WW8Num13z2">
    <w:name w:val="WW8Num13z2"/>
    <w:rsid w:val="00CE6037"/>
    <w:rPr>
      <w:rFonts w:ascii="Wingdings" w:eastAsia="Wingdings" w:hAnsi="Wingdings" w:cs="Wingdings"/>
    </w:rPr>
  </w:style>
  <w:style w:type="character" w:customStyle="1" w:styleId="WW8Num13z3">
    <w:name w:val="WW8Num13z3"/>
    <w:rsid w:val="00CE6037"/>
    <w:rPr>
      <w:rFonts w:ascii="Symbol" w:eastAsia="Symbol" w:hAnsi="Symbol" w:cs="Symbol"/>
    </w:rPr>
  </w:style>
  <w:style w:type="character" w:customStyle="1" w:styleId="WW8Num14z0">
    <w:name w:val="WW8Num14z0"/>
    <w:rsid w:val="00CE6037"/>
    <w:rPr>
      <w:rFonts w:ascii="Symbol" w:eastAsia="Symbol" w:hAnsi="Symbol" w:cs="Symbol"/>
      <w:sz w:val="20"/>
    </w:rPr>
  </w:style>
  <w:style w:type="character" w:customStyle="1" w:styleId="WW8Num14z1">
    <w:name w:val="WW8Num14z1"/>
    <w:rsid w:val="00CE6037"/>
    <w:rPr>
      <w:rFonts w:ascii="Courier New" w:eastAsia="Courier New" w:hAnsi="Courier New" w:cs="Courier New"/>
      <w:sz w:val="20"/>
    </w:rPr>
  </w:style>
  <w:style w:type="character" w:customStyle="1" w:styleId="WW8Num14z2">
    <w:name w:val="WW8Num14z2"/>
    <w:rsid w:val="00CE6037"/>
    <w:rPr>
      <w:rFonts w:ascii="Wingdings" w:eastAsia="Wingdings" w:hAnsi="Wingdings" w:cs="Wingdings"/>
      <w:sz w:val="20"/>
    </w:rPr>
  </w:style>
  <w:style w:type="character" w:customStyle="1" w:styleId="WW8Num15z0">
    <w:name w:val="WW8Num15z0"/>
    <w:rsid w:val="00CE6037"/>
    <w:rPr>
      <w:rFonts w:ascii="Symbol" w:eastAsia="Symbol" w:hAnsi="Symbol" w:cs="Symbol"/>
      <w:sz w:val="20"/>
    </w:rPr>
  </w:style>
  <w:style w:type="character" w:customStyle="1" w:styleId="WW8Num15z1">
    <w:name w:val="WW8Num15z1"/>
    <w:rsid w:val="00CE6037"/>
    <w:rPr>
      <w:rFonts w:ascii="Courier New" w:eastAsia="Courier New" w:hAnsi="Courier New" w:cs="Courier New"/>
      <w:sz w:val="20"/>
    </w:rPr>
  </w:style>
  <w:style w:type="character" w:customStyle="1" w:styleId="WW8Num15z2">
    <w:name w:val="WW8Num15z2"/>
    <w:rsid w:val="00CE6037"/>
    <w:rPr>
      <w:rFonts w:ascii="Wingdings" w:eastAsia="Wingdings" w:hAnsi="Wingdings" w:cs="Wingdings"/>
      <w:sz w:val="20"/>
    </w:rPr>
  </w:style>
  <w:style w:type="character" w:customStyle="1" w:styleId="WW8Num16z0">
    <w:name w:val="WW8Num16z0"/>
    <w:rsid w:val="00CE6037"/>
    <w:rPr>
      <w:rFonts w:ascii="Symbol" w:eastAsia="Symbol" w:hAnsi="Symbol" w:cs="Symbol"/>
    </w:rPr>
  </w:style>
  <w:style w:type="character" w:customStyle="1" w:styleId="WW8Num17z0">
    <w:name w:val="WW8Num17z0"/>
    <w:rsid w:val="00CE6037"/>
  </w:style>
  <w:style w:type="character" w:customStyle="1" w:styleId="WW8Num17z1">
    <w:name w:val="WW8Num17z1"/>
    <w:rsid w:val="00CE6037"/>
  </w:style>
  <w:style w:type="character" w:customStyle="1" w:styleId="WW8Num17z2">
    <w:name w:val="WW8Num17z2"/>
    <w:rsid w:val="00CE6037"/>
  </w:style>
  <w:style w:type="character" w:customStyle="1" w:styleId="WW8Num17z3">
    <w:name w:val="WW8Num17z3"/>
    <w:rsid w:val="00CE6037"/>
  </w:style>
  <w:style w:type="character" w:customStyle="1" w:styleId="WW8Num17z4">
    <w:name w:val="WW8Num17z4"/>
    <w:rsid w:val="00CE6037"/>
  </w:style>
  <w:style w:type="character" w:customStyle="1" w:styleId="WW8Num17z5">
    <w:name w:val="WW8Num17z5"/>
    <w:rsid w:val="00CE6037"/>
  </w:style>
  <w:style w:type="character" w:customStyle="1" w:styleId="WW8Num17z6">
    <w:name w:val="WW8Num17z6"/>
    <w:rsid w:val="00CE6037"/>
  </w:style>
  <w:style w:type="character" w:customStyle="1" w:styleId="WW8Num17z7">
    <w:name w:val="WW8Num17z7"/>
    <w:rsid w:val="00CE6037"/>
  </w:style>
  <w:style w:type="character" w:customStyle="1" w:styleId="WW8Num17z8">
    <w:name w:val="WW8Num17z8"/>
    <w:rsid w:val="00CE6037"/>
  </w:style>
  <w:style w:type="character" w:customStyle="1" w:styleId="WW8Num18z0">
    <w:name w:val="WW8Num18z0"/>
    <w:rsid w:val="00CE6037"/>
    <w:rPr>
      <w:rFonts w:ascii="Symbol" w:eastAsia="Symbol" w:hAnsi="Symbol" w:cs="Symbol"/>
      <w:sz w:val="20"/>
    </w:rPr>
  </w:style>
  <w:style w:type="character" w:customStyle="1" w:styleId="WW8Num18z1">
    <w:name w:val="WW8Num18z1"/>
    <w:rsid w:val="00CE6037"/>
    <w:rPr>
      <w:rFonts w:ascii="Courier New" w:eastAsia="Courier New" w:hAnsi="Courier New" w:cs="Courier New"/>
      <w:sz w:val="20"/>
    </w:rPr>
  </w:style>
  <w:style w:type="character" w:customStyle="1" w:styleId="WW8Num18z2">
    <w:name w:val="WW8Num18z2"/>
    <w:rsid w:val="00CE6037"/>
    <w:rPr>
      <w:rFonts w:ascii="Wingdings" w:eastAsia="Wingdings" w:hAnsi="Wingdings" w:cs="Wingdings"/>
      <w:sz w:val="20"/>
    </w:rPr>
  </w:style>
  <w:style w:type="character" w:customStyle="1" w:styleId="WW8Num19z0">
    <w:name w:val="WW8Num19z0"/>
    <w:rsid w:val="00CE6037"/>
  </w:style>
  <w:style w:type="character" w:customStyle="1" w:styleId="WW8Num20z0">
    <w:name w:val="WW8Num20z0"/>
    <w:rsid w:val="00CE6037"/>
  </w:style>
  <w:style w:type="character" w:customStyle="1" w:styleId="WW8Num21z0">
    <w:name w:val="WW8Num21z0"/>
    <w:rsid w:val="00CE6037"/>
    <w:rPr>
      <w:rFonts w:ascii="Symbol" w:eastAsia="Symbol" w:hAnsi="Symbol" w:cs="Symbol"/>
      <w:sz w:val="20"/>
    </w:rPr>
  </w:style>
  <w:style w:type="character" w:customStyle="1" w:styleId="WW8Num21z1">
    <w:name w:val="WW8Num21z1"/>
    <w:rsid w:val="00CE6037"/>
    <w:rPr>
      <w:rFonts w:ascii="Courier New" w:eastAsia="Courier New" w:hAnsi="Courier New" w:cs="Courier New"/>
      <w:sz w:val="20"/>
    </w:rPr>
  </w:style>
  <w:style w:type="character" w:customStyle="1" w:styleId="WW8Num21z2">
    <w:name w:val="WW8Num21z2"/>
    <w:rsid w:val="00CE6037"/>
    <w:rPr>
      <w:rFonts w:ascii="Wingdings" w:eastAsia="Wingdings" w:hAnsi="Wingdings" w:cs="Wingdings"/>
      <w:sz w:val="20"/>
    </w:rPr>
  </w:style>
  <w:style w:type="character" w:customStyle="1" w:styleId="WW8Num22z0">
    <w:name w:val="WW8Num22z0"/>
    <w:rsid w:val="00CE6037"/>
  </w:style>
  <w:style w:type="character" w:customStyle="1" w:styleId="WW8Num22z1">
    <w:name w:val="WW8Num22z1"/>
    <w:rsid w:val="00CE6037"/>
  </w:style>
  <w:style w:type="character" w:customStyle="1" w:styleId="WW8Num22z2">
    <w:name w:val="WW8Num22z2"/>
    <w:rsid w:val="00CE6037"/>
  </w:style>
  <w:style w:type="character" w:customStyle="1" w:styleId="WW8Num22z3">
    <w:name w:val="WW8Num22z3"/>
    <w:rsid w:val="00CE6037"/>
  </w:style>
  <w:style w:type="character" w:customStyle="1" w:styleId="WW8Num22z4">
    <w:name w:val="WW8Num22z4"/>
    <w:rsid w:val="00CE6037"/>
  </w:style>
  <w:style w:type="character" w:customStyle="1" w:styleId="WW8Num22z5">
    <w:name w:val="WW8Num22z5"/>
    <w:rsid w:val="00CE6037"/>
  </w:style>
  <w:style w:type="character" w:customStyle="1" w:styleId="WW8Num22z6">
    <w:name w:val="WW8Num22z6"/>
    <w:rsid w:val="00CE6037"/>
  </w:style>
  <w:style w:type="character" w:customStyle="1" w:styleId="WW8Num22z7">
    <w:name w:val="WW8Num22z7"/>
    <w:rsid w:val="00CE6037"/>
  </w:style>
  <w:style w:type="character" w:customStyle="1" w:styleId="WW8Num22z8">
    <w:name w:val="WW8Num22z8"/>
    <w:rsid w:val="00CE6037"/>
  </w:style>
  <w:style w:type="character" w:customStyle="1" w:styleId="WW8Num23z0">
    <w:name w:val="WW8Num23z0"/>
    <w:rsid w:val="00CE6037"/>
    <w:rPr>
      <w:rFonts w:ascii="Symbol" w:eastAsia="Symbol" w:hAnsi="Symbol" w:cs="Symbol"/>
      <w:sz w:val="20"/>
    </w:rPr>
  </w:style>
  <w:style w:type="character" w:customStyle="1" w:styleId="WW8Num23z1">
    <w:name w:val="WW8Num23z1"/>
    <w:rsid w:val="00CE6037"/>
    <w:rPr>
      <w:rFonts w:ascii="Courier New" w:eastAsia="Courier New" w:hAnsi="Courier New" w:cs="Courier New"/>
      <w:sz w:val="20"/>
    </w:rPr>
  </w:style>
  <w:style w:type="character" w:customStyle="1" w:styleId="WW8Num23z2">
    <w:name w:val="WW8Num23z2"/>
    <w:rsid w:val="00CE6037"/>
    <w:rPr>
      <w:rFonts w:ascii="Wingdings" w:eastAsia="Wingdings" w:hAnsi="Wingdings" w:cs="Wingdings"/>
      <w:sz w:val="20"/>
    </w:rPr>
  </w:style>
  <w:style w:type="character" w:customStyle="1" w:styleId="WW8Num24z0">
    <w:name w:val="WW8Num24z0"/>
    <w:rsid w:val="00CE6037"/>
    <w:rPr>
      <w:rFonts w:ascii="Symbol" w:eastAsia="Symbol" w:hAnsi="Symbol" w:cs="Symbol"/>
      <w:sz w:val="20"/>
    </w:rPr>
  </w:style>
  <w:style w:type="character" w:customStyle="1" w:styleId="WW8Num24z1">
    <w:name w:val="WW8Num24z1"/>
    <w:rsid w:val="00CE6037"/>
    <w:rPr>
      <w:rFonts w:ascii="Courier New" w:eastAsia="Courier New" w:hAnsi="Courier New" w:cs="Courier New"/>
      <w:sz w:val="20"/>
    </w:rPr>
  </w:style>
  <w:style w:type="character" w:customStyle="1" w:styleId="WW8Num24z2">
    <w:name w:val="WW8Num24z2"/>
    <w:rsid w:val="00CE6037"/>
    <w:rPr>
      <w:rFonts w:ascii="Wingdings" w:eastAsia="Wingdings" w:hAnsi="Wingdings" w:cs="Wingdings"/>
      <w:sz w:val="20"/>
    </w:rPr>
  </w:style>
  <w:style w:type="character" w:customStyle="1" w:styleId="WW8Num25z0">
    <w:name w:val="WW8Num25z0"/>
    <w:rsid w:val="00CE6037"/>
    <w:rPr>
      <w:rFonts w:ascii="Symbol" w:eastAsia="Symbol" w:hAnsi="Symbol" w:cs="Symbol"/>
      <w:sz w:val="20"/>
    </w:rPr>
  </w:style>
  <w:style w:type="character" w:customStyle="1" w:styleId="WW8Num25z1">
    <w:name w:val="WW8Num25z1"/>
    <w:rsid w:val="00CE6037"/>
    <w:rPr>
      <w:rFonts w:ascii="Courier New" w:eastAsia="Courier New" w:hAnsi="Courier New" w:cs="Courier New"/>
      <w:sz w:val="20"/>
    </w:rPr>
  </w:style>
  <w:style w:type="character" w:customStyle="1" w:styleId="WW8Num25z2">
    <w:name w:val="WW8Num25z2"/>
    <w:rsid w:val="00CE6037"/>
    <w:rPr>
      <w:rFonts w:ascii="Wingdings" w:eastAsia="Wingdings" w:hAnsi="Wingdings" w:cs="Wingdings"/>
      <w:sz w:val="20"/>
    </w:rPr>
  </w:style>
  <w:style w:type="character" w:customStyle="1" w:styleId="Policepardfaut1">
    <w:name w:val="Police par défaut1"/>
    <w:rsid w:val="00CE6037"/>
  </w:style>
  <w:style w:type="character" w:customStyle="1" w:styleId="Marquedecommentaire1">
    <w:name w:val="Marque de commentaire1"/>
    <w:basedOn w:val="Policepardfaut1"/>
    <w:rsid w:val="00CE6037"/>
    <w:rPr>
      <w:sz w:val="16"/>
      <w:szCs w:val="16"/>
    </w:rPr>
  </w:style>
  <w:style w:type="character" w:customStyle="1" w:styleId="PieddepageCar">
    <w:name w:val="Pied de page Car"/>
    <w:basedOn w:val="Policepardfaut1"/>
    <w:rsid w:val="00CE6037"/>
    <w:rPr>
      <w:sz w:val="24"/>
      <w:lang w:val="fr-FR" w:bidi="ar-SA"/>
    </w:rPr>
  </w:style>
  <w:style w:type="character" w:customStyle="1" w:styleId="Internetlink">
    <w:name w:val="Internet link"/>
    <w:basedOn w:val="Policepardfaut1"/>
    <w:rsid w:val="00CE6037"/>
    <w:rPr>
      <w:color w:val="0000FF"/>
      <w:u w:val="single"/>
    </w:rPr>
  </w:style>
  <w:style w:type="character" w:customStyle="1" w:styleId="Titre6Car">
    <w:name w:val="Titre 6 Car"/>
    <w:basedOn w:val="Policepardfaut1"/>
    <w:rsid w:val="00CE6037"/>
    <w:rPr>
      <w:rFonts w:ascii="Calibri" w:eastAsia="Calibri" w:hAnsi="Calibri" w:cs="Calibri"/>
      <w:b/>
      <w:bCs/>
      <w:sz w:val="22"/>
      <w:szCs w:val="22"/>
    </w:rPr>
  </w:style>
  <w:style w:type="character" w:customStyle="1" w:styleId="Titre2Car">
    <w:name w:val="Titre 2 Car"/>
    <w:basedOn w:val="Policepardfaut"/>
    <w:rsid w:val="00CE6037"/>
    <w:rPr>
      <w:rFonts w:eastAsia="Times New Roman"/>
      <w:b/>
      <w:bCs/>
      <w:sz w:val="36"/>
      <w:szCs w:val="36"/>
    </w:rPr>
  </w:style>
  <w:style w:type="character" w:styleId="lev">
    <w:name w:val="Strong"/>
    <w:basedOn w:val="Policepardfaut"/>
    <w:rsid w:val="00CE6037"/>
    <w:rPr>
      <w:b/>
      <w:bCs/>
    </w:rPr>
  </w:style>
  <w:style w:type="character" w:customStyle="1" w:styleId="ListLabel1">
    <w:name w:val="ListLabel 1"/>
    <w:rsid w:val="00CE6037"/>
    <w:rPr>
      <w:rFonts w:cs="Times New Roman"/>
      <w:color w:val="00000A"/>
      <w:sz w:val="22"/>
      <w:szCs w:val="22"/>
      <w:lang w:eastAsia="ja-JP"/>
    </w:rPr>
  </w:style>
  <w:style w:type="character" w:customStyle="1" w:styleId="ListLabel2">
    <w:name w:val="ListLabel 2"/>
    <w:rsid w:val="00CE6037"/>
    <w:rPr>
      <w:rFonts w:cs="Wingdings"/>
    </w:rPr>
  </w:style>
  <w:style w:type="character" w:customStyle="1" w:styleId="ListLabel3">
    <w:name w:val="ListLabel 3"/>
    <w:rsid w:val="00CE6037"/>
    <w:rPr>
      <w:rFonts w:cs="Courier New"/>
    </w:rPr>
  </w:style>
  <w:style w:type="character" w:customStyle="1" w:styleId="ListLabel4">
    <w:name w:val="ListLabel 4"/>
    <w:rsid w:val="00CE6037"/>
    <w:rPr>
      <w:rFonts w:cs="Wingdings"/>
    </w:rPr>
  </w:style>
  <w:style w:type="character" w:customStyle="1" w:styleId="ListLabel5">
    <w:name w:val="ListLabel 5"/>
    <w:rsid w:val="00CE6037"/>
    <w:rPr>
      <w:rFonts w:cs="Symbol"/>
    </w:rPr>
  </w:style>
  <w:style w:type="character" w:customStyle="1" w:styleId="ListLabel6">
    <w:name w:val="ListLabel 6"/>
    <w:rsid w:val="00CE6037"/>
    <w:rPr>
      <w:rFonts w:cs="Courier New"/>
    </w:rPr>
  </w:style>
  <w:style w:type="character" w:customStyle="1" w:styleId="ListLabel7">
    <w:name w:val="ListLabel 7"/>
    <w:rsid w:val="00CE6037"/>
    <w:rPr>
      <w:rFonts w:cs="Wingdings"/>
    </w:rPr>
  </w:style>
  <w:style w:type="character" w:customStyle="1" w:styleId="ListLabel8">
    <w:name w:val="ListLabel 8"/>
    <w:rsid w:val="00CE6037"/>
    <w:rPr>
      <w:rFonts w:cs="Symbol"/>
    </w:rPr>
  </w:style>
  <w:style w:type="character" w:customStyle="1" w:styleId="ListLabel9">
    <w:name w:val="ListLabel 9"/>
    <w:rsid w:val="00CE6037"/>
    <w:rPr>
      <w:rFonts w:cs="Courier New"/>
    </w:rPr>
  </w:style>
  <w:style w:type="character" w:customStyle="1" w:styleId="ListLabel10">
    <w:name w:val="ListLabel 10"/>
    <w:rsid w:val="00CE6037"/>
    <w:rPr>
      <w:rFonts w:cs="Wingdings"/>
    </w:rPr>
  </w:style>
  <w:style w:type="character" w:customStyle="1" w:styleId="ListLabel11">
    <w:name w:val="ListLabel 11"/>
    <w:rsid w:val="00CE6037"/>
    <w:rPr>
      <w:rFonts w:cs="Times New Roman"/>
      <w:color w:val="00000A"/>
      <w:sz w:val="22"/>
      <w:szCs w:val="22"/>
      <w:lang w:eastAsia="ja-JP"/>
    </w:rPr>
  </w:style>
  <w:style w:type="character" w:customStyle="1" w:styleId="ListLabel12">
    <w:name w:val="ListLabel 12"/>
    <w:rsid w:val="00CE6037"/>
    <w:rPr>
      <w:rFonts w:cs="Courier New"/>
    </w:rPr>
  </w:style>
  <w:style w:type="character" w:customStyle="1" w:styleId="ListLabel13">
    <w:name w:val="ListLabel 13"/>
    <w:rsid w:val="00CE6037"/>
    <w:rPr>
      <w:rFonts w:cs="Wingdings"/>
    </w:rPr>
  </w:style>
  <w:style w:type="character" w:customStyle="1" w:styleId="ListLabel14">
    <w:name w:val="ListLabel 14"/>
    <w:rsid w:val="00CE6037"/>
    <w:rPr>
      <w:rFonts w:cs="Symbol"/>
    </w:rPr>
  </w:style>
  <w:style w:type="character" w:customStyle="1" w:styleId="ListLabel15">
    <w:name w:val="ListLabel 15"/>
    <w:rsid w:val="00CE6037"/>
    <w:rPr>
      <w:rFonts w:cs="Courier New"/>
    </w:rPr>
  </w:style>
  <w:style w:type="character" w:customStyle="1" w:styleId="ListLabel16">
    <w:name w:val="ListLabel 16"/>
    <w:rsid w:val="00CE6037"/>
    <w:rPr>
      <w:rFonts w:cs="Wingdings"/>
    </w:rPr>
  </w:style>
  <w:style w:type="character" w:customStyle="1" w:styleId="ListLabel17">
    <w:name w:val="ListLabel 17"/>
    <w:rsid w:val="00CE6037"/>
    <w:rPr>
      <w:rFonts w:cs="Symbol"/>
    </w:rPr>
  </w:style>
  <w:style w:type="character" w:customStyle="1" w:styleId="ListLabel18">
    <w:name w:val="ListLabel 18"/>
    <w:rsid w:val="00CE6037"/>
    <w:rPr>
      <w:rFonts w:cs="Courier New"/>
    </w:rPr>
  </w:style>
  <w:style w:type="character" w:customStyle="1" w:styleId="ListLabel19">
    <w:name w:val="ListLabel 19"/>
    <w:rsid w:val="00CE6037"/>
    <w:rPr>
      <w:rFonts w:cs="Wingdings"/>
    </w:rPr>
  </w:style>
  <w:style w:type="character" w:customStyle="1" w:styleId="ListLabel20">
    <w:name w:val="ListLabel 20"/>
    <w:rsid w:val="00CE6037"/>
    <w:rPr>
      <w:rFonts w:cs="Symbol"/>
      <w:color w:val="00000A"/>
      <w:sz w:val="22"/>
      <w:szCs w:val="22"/>
    </w:rPr>
  </w:style>
  <w:style w:type="character" w:customStyle="1" w:styleId="ListLabel21">
    <w:name w:val="ListLabel 21"/>
    <w:rsid w:val="00CE6037"/>
    <w:rPr>
      <w:rFonts w:cs="Courier New"/>
    </w:rPr>
  </w:style>
  <w:style w:type="character" w:customStyle="1" w:styleId="ListLabel22">
    <w:name w:val="ListLabel 22"/>
    <w:rsid w:val="00CE6037"/>
    <w:rPr>
      <w:rFonts w:cs="Wingdings"/>
    </w:rPr>
  </w:style>
  <w:style w:type="character" w:customStyle="1" w:styleId="ListLabel23">
    <w:name w:val="ListLabel 23"/>
    <w:rsid w:val="00CE6037"/>
    <w:rPr>
      <w:rFonts w:cs="Symbol"/>
    </w:rPr>
  </w:style>
  <w:style w:type="character" w:customStyle="1" w:styleId="ListLabel24">
    <w:name w:val="ListLabel 24"/>
    <w:rsid w:val="00CE6037"/>
    <w:rPr>
      <w:rFonts w:cs="Courier New"/>
    </w:rPr>
  </w:style>
  <w:style w:type="character" w:customStyle="1" w:styleId="ListLabel25">
    <w:name w:val="ListLabel 25"/>
    <w:rsid w:val="00CE6037"/>
    <w:rPr>
      <w:rFonts w:cs="Wingdings"/>
    </w:rPr>
  </w:style>
  <w:style w:type="character" w:customStyle="1" w:styleId="ListLabel26">
    <w:name w:val="ListLabel 26"/>
    <w:rsid w:val="00CE6037"/>
    <w:rPr>
      <w:rFonts w:cs="Symbol"/>
    </w:rPr>
  </w:style>
  <w:style w:type="character" w:customStyle="1" w:styleId="ListLabel27">
    <w:name w:val="ListLabel 27"/>
    <w:rsid w:val="00CE6037"/>
    <w:rPr>
      <w:rFonts w:cs="Courier New"/>
    </w:rPr>
  </w:style>
  <w:style w:type="character" w:customStyle="1" w:styleId="ListLabel28">
    <w:name w:val="ListLabel 28"/>
    <w:rsid w:val="00CE6037"/>
    <w:rPr>
      <w:rFonts w:cs="Wingdings"/>
    </w:rPr>
  </w:style>
  <w:style w:type="character" w:customStyle="1" w:styleId="ListLabel29">
    <w:name w:val="ListLabel 29"/>
    <w:rsid w:val="00CE6037"/>
    <w:rPr>
      <w:rFonts w:cs="Marianne"/>
    </w:rPr>
  </w:style>
  <w:style w:type="character" w:customStyle="1" w:styleId="ListLabel30">
    <w:name w:val="ListLabel 30"/>
    <w:rsid w:val="00CE6037"/>
    <w:rPr>
      <w:rFonts w:cs="Courier New"/>
    </w:rPr>
  </w:style>
  <w:style w:type="character" w:customStyle="1" w:styleId="ListLabel31">
    <w:name w:val="ListLabel 31"/>
    <w:rsid w:val="00CE6037"/>
    <w:rPr>
      <w:rFonts w:cs="Wingdings"/>
    </w:rPr>
  </w:style>
  <w:style w:type="character" w:customStyle="1" w:styleId="ListLabel32">
    <w:name w:val="ListLabel 32"/>
    <w:rsid w:val="00CE6037"/>
    <w:rPr>
      <w:rFonts w:cs="Symbol"/>
    </w:rPr>
  </w:style>
  <w:style w:type="character" w:customStyle="1" w:styleId="ListLabel33">
    <w:name w:val="ListLabel 33"/>
    <w:rsid w:val="00CE6037"/>
    <w:rPr>
      <w:rFonts w:cs="Courier New"/>
    </w:rPr>
  </w:style>
  <w:style w:type="character" w:customStyle="1" w:styleId="ListLabel34">
    <w:name w:val="ListLabel 34"/>
    <w:rsid w:val="00CE6037"/>
    <w:rPr>
      <w:rFonts w:cs="Wingdings"/>
    </w:rPr>
  </w:style>
  <w:style w:type="character" w:customStyle="1" w:styleId="ListLabel35">
    <w:name w:val="ListLabel 35"/>
    <w:rsid w:val="00CE6037"/>
    <w:rPr>
      <w:rFonts w:cs="Symbol"/>
    </w:rPr>
  </w:style>
  <w:style w:type="character" w:customStyle="1" w:styleId="ListLabel36">
    <w:name w:val="ListLabel 36"/>
    <w:rsid w:val="00CE6037"/>
    <w:rPr>
      <w:rFonts w:cs="Courier New"/>
    </w:rPr>
  </w:style>
  <w:style w:type="character" w:customStyle="1" w:styleId="ListLabel37">
    <w:name w:val="ListLabel 37"/>
    <w:rsid w:val="00CE6037"/>
    <w:rPr>
      <w:rFonts w:cs="Wingdings"/>
    </w:rPr>
  </w:style>
  <w:style w:type="character" w:customStyle="1" w:styleId="ListLabel38">
    <w:name w:val="ListLabel 38"/>
    <w:rsid w:val="00CE6037"/>
    <w:rPr>
      <w:rFonts w:cs="Times New Roman"/>
      <w:color w:val="00000A"/>
      <w:sz w:val="22"/>
      <w:szCs w:val="22"/>
    </w:rPr>
  </w:style>
  <w:style w:type="character" w:customStyle="1" w:styleId="ListLabel39">
    <w:name w:val="ListLabel 39"/>
    <w:rsid w:val="00CE6037"/>
    <w:rPr>
      <w:rFonts w:cs="Courier New"/>
    </w:rPr>
  </w:style>
  <w:style w:type="character" w:customStyle="1" w:styleId="ListLabel40">
    <w:name w:val="ListLabel 40"/>
    <w:rsid w:val="00CE6037"/>
    <w:rPr>
      <w:rFonts w:cs="Wingdings"/>
    </w:rPr>
  </w:style>
  <w:style w:type="character" w:customStyle="1" w:styleId="ListLabel41">
    <w:name w:val="ListLabel 41"/>
    <w:rsid w:val="00CE6037"/>
    <w:rPr>
      <w:rFonts w:cs="Symbol"/>
    </w:rPr>
  </w:style>
  <w:style w:type="character" w:customStyle="1" w:styleId="ListLabel42">
    <w:name w:val="ListLabel 42"/>
    <w:rsid w:val="00CE6037"/>
    <w:rPr>
      <w:rFonts w:cs="Courier New"/>
    </w:rPr>
  </w:style>
  <w:style w:type="character" w:customStyle="1" w:styleId="ListLabel43">
    <w:name w:val="ListLabel 43"/>
    <w:rsid w:val="00CE6037"/>
    <w:rPr>
      <w:rFonts w:cs="Wingdings"/>
    </w:rPr>
  </w:style>
  <w:style w:type="character" w:customStyle="1" w:styleId="ListLabel44">
    <w:name w:val="ListLabel 44"/>
    <w:rsid w:val="00CE6037"/>
    <w:rPr>
      <w:rFonts w:cs="Symbol"/>
    </w:rPr>
  </w:style>
  <w:style w:type="character" w:customStyle="1" w:styleId="ListLabel45">
    <w:name w:val="ListLabel 45"/>
    <w:rsid w:val="00CE6037"/>
    <w:rPr>
      <w:rFonts w:cs="Courier New"/>
    </w:rPr>
  </w:style>
  <w:style w:type="character" w:customStyle="1" w:styleId="ListLabel46">
    <w:name w:val="ListLabel 46"/>
    <w:rsid w:val="00CE6037"/>
    <w:rPr>
      <w:rFonts w:cs="Wingdings"/>
    </w:rPr>
  </w:style>
  <w:style w:type="character" w:customStyle="1" w:styleId="ListLabel47">
    <w:name w:val="ListLabel 47"/>
    <w:rsid w:val="00CE6037"/>
    <w:rPr>
      <w:rFonts w:cs="Times New Roman"/>
      <w:color w:val="00000A"/>
      <w:sz w:val="22"/>
      <w:szCs w:val="22"/>
    </w:rPr>
  </w:style>
  <w:style w:type="character" w:customStyle="1" w:styleId="ListLabel48">
    <w:name w:val="ListLabel 48"/>
    <w:rsid w:val="00CE6037"/>
    <w:rPr>
      <w:rFonts w:cs="Courier New"/>
    </w:rPr>
  </w:style>
  <w:style w:type="character" w:customStyle="1" w:styleId="ListLabel49">
    <w:name w:val="ListLabel 49"/>
    <w:rsid w:val="00CE6037"/>
    <w:rPr>
      <w:rFonts w:cs="Wingdings"/>
    </w:rPr>
  </w:style>
  <w:style w:type="character" w:customStyle="1" w:styleId="ListLabel50">
    <w:name w:val="ListLabel 50"/>
    <w:rsid w:val="00CE6037"/>
    <w:rPr>
      <w:rFonts w:cs="Symbol"/>
    </w:rPr>
  </w:style>
  <w:style w:type="character" w:customStyle="1" w:styleId="ListLabel51">
    <w:name w:val="ListLabel 51"/>
    <w:rsid w:val="00CE6037"/>
    <w:rPr>
      <w:rFonts w:cs="Courier New"/>
    </w:rPr>
  </w:style>
  <w:style w:type="character" w:customStyle="1" w:styleId="ListLabel52">
    <w:name w:val="ListLabel 52"/>
    <w:rsid w:val="00CE6037"/>
    <w:rPr>
      <w:rFonts w:cs="Wingdings"/>
    </w:rPr>
  </w:style>
  <w:style w:type="character" w:customStyle="1" w:styleId="ListLabel53">
    <w:name w:val="ListLabel 53"/>
    <w:rsid w:val="00CE6037"/>
    <w:rPr>
      <w:rFonts w:cs="Symbol"/>
    </w:rPr>
  </w:style>
  <w:style w:type="character" w:customStyle="1" w:styleId="ListLabel54">
    <w:name w:val="ListLabel 54"/>
    <w:rsid w:val="00CE6037"/>
    <w:rPr>
      <w:rFonts w:cs="Courier New"/>
    </w:rPr>
  </w:style>
  <w:style w:type="character" w:customStyle="1" w:styleId="ListLabel55">
    <w:name w:val="ListLabel 55"/>
    <w:rsid w:val="00CE6037"/>
    <w:rPr>
      <w:rFonts w:cs="Wingdings"/>
    </w:rPr>
  </w:style>
  <w:style w:type="character" w:customStyle="1" w:styleId="ListLabel56">
    <w:name w:val="ListLabel 56"/>
    <w:rsid w:val="00CE6037"/>
    <w:rPr>
      <w:rFonts w:cs="Marianne"/>
      <w:b w:val="0"/>
      <w:u w:val="none"/>
    </w:rPr>
  </w:style>
  <w:style w:type="character" w:customStyle="1" w:styleId="ListLabel57">
    <w:name w:val="ListLabel 57"/>
    <w:rsid w:val="00CE6037"/>
    <w:rPr>
      <w:rFonts w:cs="Courier New"/>
    </w:rPr>
  </w:style>
  <w:style w:type="character" w:customStyle="1" w:styleId="ListLabel58">
    <w:name w:val="ListLabel 58"/>
    <w:rsid w:val="00CE6037"/>
    <w:rPr>
      <w:rFonts w:cs="Wingdings"/>
    </w:rPr>
  </w:style>
  <w:style w:type="character" w:customStyle="1" w:styleId="ListLabel59">
    <w:name w:val="ListLabel 59"/>
    <w:rsid w:val="00CE6037"/>
    <w:rPr>
      <w:rFonts w:cs="Symbol"/>
    </w:rPr>
  </w:style>
  <w:style w:type="character" w:customStyle="1" w:styleId="ListLabel60">
    <w:name w:val="ListLabel 60"/>
    <w:rsid w:val="00CE6037"/>
    <w:rPr>
      <w:rFonts w:cs="Courier New"/>
    </w:rPr>
  </w:style>
  <w:style w:type="character" w:customStyle="1" w:styleId="ListLabel61">
    <w:name w:val="ListLabel 61"/>
    <w:rsid w:val="00CE6037"/>
    <w:rPr>
      <w:rFonts w:cs="Wingdings"/>
    </w:rPr>
  </w:style>
  <w:style w:type="character" w:customStyle="1" w:styleId="ListLabel62">
    <w:name w:val="ListLabel 62"/>
    <w:rsid w:val="00CE6037"/>
    <w:rPr>
      <w:rFonts w:cs="Symbol"/>
    </w:rPr>
  </w:style>
  <w:style w:type="character" w:customStyle="1" w:styleId="ListLabel63">
    <w:name w:val="ListLabel 63"/>
    <w:rsid w:val="00CE6037"/>
    <w:rPr>
      <w:rFonts w:cs="Courier New"/>
    </w:rPr>
  </w:style>
  <w:style w:type="character" w:customStyle="1" w:styleId="ListLabel64">
    <w:name w:val="ListLabel 64"/>
    <w:rsid w:val="00CE6037"/>
    <w:rPr>
      <w:rFonts w:cs="Wingdings"/>
    </w:rPr>
  </w:style>
  <w:style w:type="character" w:customStyle="1" w:styleId="ListLabel65">
    <w:name w:val="ListLabel 65"/>
    <w:rsid w:val="00CE6037"/>
    <w:rPr>
      <w:rFonts w:cs="Times New Roman"/>
      <w:color w:val="00000A"/>
      <w:sz w:val="22"/>
      <w:szCs w:val="22"/>
    </w:rPr>
  </w:style>
  <w:style w:type="character" w:customStyle="1" w:styleId="ListLabel66">
    <w:name w:val="ListLabel 66"/>
    <w:rsid w:val="00CE6037"/>
    <w:rPr>
      <w:rFonts w:cs="Courier New"/>
    </w:rPr>
  </w:style>
  <w:style w:type="character" w:customStyle="1" w:styleId="ListLabel67">
    <w:name w:val="ListLabel 67"/>
    <w:rsid w:val="00CE6037"/>
    <w:rPr>
      <w:rFonts w:cs="Wingdings"/>
    </w:rPr>
  </w:style>
  <w:style w:type="character" w:customStyle="1" w:styleId="ListLabel68">
    <w:name w:val="ListLabel 68"/>
    <w:rsid w:val="00CE6037"/>
    <w:rPr>
      <w:rFonts w:cs="Symbol"/>
    </w:rPr>
  </w:style>
  <w:style w:type="character" w:customStyle="1" w:styleId="ListLabel69">
    <w:name w:val="ListLabel 69"/>
    <w:rsid w:val="00CE6037"/>
    <w:rPr>
      <w:rFonts w:cs="Courier New"/>
    </w:rPr>
  </w:style>
  <w:style w:type="character" w:customStyle="1" w:styleId="ListLabel70">
    <w:name w:val="ListLabel 70"/>
    <w:rsid w:val="00CE6037"/>
    <w:rPr>
      <w:rFonts w:cs="Wingdings"/>
    </w:rPr>
  </w:style>
  <w:style w:type="character" w:customStyle="1" w:styleId="ListLabel71">
    <w:name w:val="ListLabel 71"/>
    <w:rsid w:val="00CE6037"/>
    <w:rPr>
      <w:rFonts w:cs="Symbol"/>
    </w:rPr>
  </w:style>
  <w:style w:type="character" w:customStyle="1" w:styleId="ListLabel72">
    <w:name w:val="ListLabel 72"/>
    <w:rsid w:val="00CE6037"/>
    <w:rPr>
      <w:rFonts w:cs="Courier New"/>
    </w:rPr>
  </w:style>
  <w:style w:type="character" w:customStyle="1" w:styleId="ListLabel73">
    <w:name w:val="ListLabel 73"/>
    <w:rsid w:val="00CE6037"/>
    <w:rPr>
      <w:rFonts w:cs="Wingdings"/>
    </w:rPr>
  </w:style>
  <w:style w:type="character" w:customStyle="1" w:styleId="ListLabel74">
    <w:name w:val="ListLabel 74"/>
    <w:rsid w:val="00CE6037"/>
    <w:rPr>
      <w:color w:val="00000A"/>
      <w:sz w:val="22"/>
      <w:szCs w:val="22"/>
    </w:rPr>
  </w:style>
  <w:style w:type="character" w:customStyle="1" w:styleId="ListLabel75">
    <w:name w:val="ListLabel 75"/>
    <w:rsid w:val="00CE6037"/>
    <w:rPr>
      <w:rFonts w:cs="Courier New"/>
    </w:rPr>
  </w:style>
  <w:style w:type="character" w:customStyle="1" w:styleId="ListLabel76">
    <w:name w:val="ListLabel 76"/>
    <w:rsid w:val="00CE6037"/>
    <w:rPr>
      <w:rFonts w:cs="Wingdings"/>
    </w:rPr>
  </w:style>
  <w:style w:type="character" w:customStyle="1" w:styleId="ListLabel77">
    <w:name w:val="ListLabel 77"/>
    <w:rsid w:val="00CE6037"/>
    <w:rPr>
      <w:rFonts w:cs="Symbol"/>
    </w:rPr>
  </w:style>
  <w:style w:type="character" w:customStyle="1" w:styleId="ListLabel78">
    <w:name w:val="ListLabel 78"/>
    <w:rsid w:val="00CE6037"/>
    <w:rPr>
      <w:rFonts w:cs="Courier New"/>
    </w:rPr>
  </w:style>
  <w:style w:type="character" w:customStyle="1" w:styleId="ListLabel79">
    <w:name w:val="ListLabel 79"/>
    <w:rsid w:val="00CE6037"/>
    <w:rPr>
      <w:rFonts w:cs="Wingdings"/>
    </w:rPr>
  </w:style>
  <w:style w:type="character" w:customStyle="1" w:styleId="ListLabel80">
    <w:name w:val="ListLabel 80"/>
    <w:rsid w:val="00CE6037"/>
    <w:rPr>
      <w:rFonts w:cs="Symbol"/>
    </w:rPr>
  </w:style>
  <w:style w:type="character" w:customStyle="1" w:styleId="ListLabel81">
    <w:name w:val="ListLabel 81"/>
    <w:rsid w:val="00CE6037"/>
    <w:rPr>
      <w:rFonts w:cs="Courier New"/>
    </w:rPr>
  </w:style>
  <w:style w:type="character" w:customStyle="1" w:styleId="ListLabel82">
    <w:name w:val="ListLabel 82"/>
    <w:rsid w:val="00CE6037"/>
    <w:rPr>
      <w:rFonts w:cs="Wingdings"/>
    </w:rPr>
  </w:style>
  <w:style w:type="character" w:customStyle="1" w:styleId="ListLabel83">
    <w:name w:val="ListLabel 83"/>
    <w:rsid w:val="00CE6037"/>
    <w:rPr>
      <w:rFonts w:cs="Times New Roman"/>
      <w:color w:val="00000A"/>
      <w:sz w:val="22"/>
      <w:szCs w:val="22"/>
    </w:rPr>
  </w:style>
  <w:style w:type="character" w:customStyle="1" w:styleId="ListLabel84">
    <w:name w:val="ListLabel 84"/>
    <w:rsid w:val="00CE6037"/>
    <w:rPr>
      <w:rFonts w:cs="Courier New"/>
    </w:rPr>
  </w:style>
  <w:style w:type="character" w:customStyle="1" w:styleId="ListLabel85">
    <w:name w:val="ListLabel 85"/>
    <w:rsid w:val="00CE6037"/>
    <w:rPr>
      <w:rFonts w:cs="Wingdings"/>
    </w:rPr>
  </w:style>
  <w:style w:type="character" w:customStyle="1" w:styleId="ListLabel86">
    <w:name w:val="ListLabel 86"/>
    <w:rsid w:val="00CE6037"/>
    <w:rPr>
      <w:rFonts w:cs="Symbol"/>
    </w:rPr>
  </w:style>
  <w:style w:type="character" w:customStyle="1" w:styleId="ListLabel87">
    <w:name w:val="ListLabel 87"/>
    <w:rsid w:val="00CE6037"/>
    <w:rPr>
      <w:rFonts w:cs="Courier New"/>
    </w:rPr>
  </w:style>
  <w:style w:type="character" w:customStyle="1" w:styleId="ListLabel88">
    <w:name w:val="ListLabel 88"/>
    <w:rsid w:val="00CE6037"/>
    <w:rPr>
      <w:rFonts w:cs="Wingdings"/>
    </w:rPr>
  </w:style>
  <w:style w:type="character" w:customStyle="1" w:styleId="ListLabel89">
    <w:name w:val="ListLabel 89"/>
    <w:rsid w:val="00CE6037"/>
    <w:rPr>
      <w:rFonts w:cs="Symbol"/>
    </w:rPr>
  </w:style>
  <w:style w:type="character" w:customStyle="1" w:styleId="ListLabel90">
    <w:name w:val="ListLabel 90"/>
    <w:rsid w:val="00CE6037"/>
    <w:rPr>
      <w:rFonts w:cs="Courier New"/>
    </w:rPr>
  </w:style>
  <w:style w:type="character" w:customStyle="1" w:styleId="ListLabel91">
    <w:name w:val="ListLabel 91"/>
    <w:rsid w:val="00CE6037"/>
    <w:rPr>
      <w:rFonts w:cs="Wingdings"/>
    </w:rPr>
  </w:style>
  <w:style w:type="character" w:customStyle="1" w:styleId="ListLabel92">
    <w:name w:val="ListLabel 92"/>
    <w:rsid w:val="00CE6037"/>
    <w:rPr>
      <w:rFonts w:cs="Times New Roman"/>
      <w:color w:val="00000A"/>
      <w:sz w:val="22"/>
      <w:szCs w:val="22"/>
    </w:rPr>
  </w:style>
  <w:style w:type="character" w:customStyle="1" w:styleId="ListLabel93">
    <w:name w:val="ListLabel 93"/>
    <w:rsid w:val="00CE6037"/>
    <w:rPr>
      <w:rFonts w:cs="Courier New"/>
    </w:rPr>
  </w:style>
  <w:style w:type="character" w:customStyle="1" w:styleId="ListLabel94">
    <w:name w:val="ListLabel 94"/>
    <w:rsid w:val="00CE6037"/>
    <w:rPr>
      <w:rFonts w:cs="Wingdings"/>
    </w:rPr>
  </w:style>
  <w:style w:type="character" w:customStyle="1" w:styleId="ListLabel95">
    <w:name w:val="ListLabel 95"/>
    <w:rsid w:val="00CE6037"/>
    <w:rPr>
      <w:rFonts w:cs="Symbol"/>
    </w:rPr>
  </w:style>
  <w:style w:type="character" w:customStyle="1" w:styleId="ListLabel96">
    <w:name w:val="ListLabel 96"/>
    <w:rsid w:val="00CE6037"/>
    <w:rPr>
      <w:rFonts w:cs="Courier New"/>
    </w:rPr>
  </w:style>
  <w:style w:type="character" w:customStyle="1" w:styleId="ListLabel97">
    <w:name w:val="ListLabel 97"/>
    <w:rsid w:val="00CE6037"/>
    <w:rPr>
      <w:rFonts w:cs="Wingdings"/>
    </w:rPr>
  </w:style>
  <w:style w:type="character" w:customStyle="1" w:styleId="ListLabel98">
    <w:name w:val="ListLabel 98"/>
    <w:rsid w:val="00CE6037"/>
    <w:rPr>
      <w:rFonts w:cs="Symbol"/>
    </w:rPr>
  </w:style>
  <w:style w:type="character" w:customStyle="1" w:styleId="ListLabel99">
    <w:name w:val="ListLabel 99"/>
    <w:rsid w:val="00CE6037"/>
    <w:rPr>
      <w:rFonts w:cs="Courier New"/>
    </w:rPr>
  </w:style>
  <w:style w:type="character" w:customStyle="1" w:styleId="ListLabel100">
    <w:name w:val="ListLabel 100"/>
    <w:rsid w:val="00CE6037"/>
    <w:rPr>
      <w:rFonts w:cs="Wingdings"/>
    </w:rPr>
  </w:style>
  <w:style w:type="character" w:customStyle="1" w:styleId="ListLabel101">
    <w:name w:val="ListLabel 101"/>
    <w:rsid w:val="00CE6037"/>
    <w:rPr>
      <w:rFonts w:cs="Times New Roman"/>
      <w:color w:val="00000A"/>
      <w:sz w:val="22"/>
      <w:szCs w:val="22"/>
    </w:rPr>
  </w:style>
  <w:style w:type="character" w:customStyle="1" w:styleId="ListLabel102">
    <w:name w:val="ListLabel 102"/>
    <w:rsid w:val="00CE6037"/>
    <w:rPr>
      <w:rFonts w:cs="Courier New"/>
    </w:rPr>
  </w:style>
  <w:style w:type="character" w:customStyle="1" w:styleId="ListLabel103">
    <w:name w:val="ListLabel 103"/>
    <w:rsid w:val="00CE6037"/>
    <w:rPr>
      <w:rFonts w:cs="Wingdings"/>
    </w:rPr>
  </w:style>
  <w:style w:type="character" w:customStyle="1" w:styleId="ListLabel104">
    <w:name w:val="ListLabel 104"/>
    <w:rsid w:val="00CE6037"/>
    <w:rPr>
      <w:rFonts w:cs="Symbol"/>
    </w:rPr>
  </w:style>
  <w:style w:type="character" w:customStyle="1" w:styleId="ListLabel105">
    <w:name w:val="ListLabel 105"/>
    <w:rsid w:val="00CE6037"/>
    <w:rPr>
      <w:rFonts w:cs="Courier New"/>
    </w:rPr>
  </w:style>
  <w:style w:type="character" w:customStyle="1" w:styleId="ListLabel106">
    <w:name w:val="ListLabel 106"/>
    <w:rsid w:val="00CE6037"/>
    <w:rPr>
      <w:rFonts w:cs="Wingdings"/>
    </w:rPr>
  </w:style>
  <w:style w:type="character" w:customStyle="1" w:styleId="ListLabel107">
    <w:name w:val="ListLabel 107"/>
    <w:rsid w:val="00CE6037"/>
    <w:rPr>
      <w:rFonts w:cs="Symbol"/>
    </w:rPr>
  </w:style>
  <w:style w:type="character" w:customStyle="1" w:styleId="ListLabel108">
    <w:name w:val="ListLabel 108"/>
    <w:rsid w:val="00CE6037"/>
    <w:rPr>
      <w:rFonts w:cs="Courier New"/>
    </w:rPr>
  </w:style>
  <w:style w:type="character" w:customStyle="1" w:styleId="ListLabel109">
    <w:name w:val="ListLabel 109"/>
    <w:rsid w:val="00CE6037"/>
    <w:rPr>
      <w:rFonts w:cs="Wingdings"/>
    </w:rPr>
  </w:style>
  <w:style w:type="character" w:customStyle="1" w:styleId="ListLabel110">
    <w:name w:val="ListLabel 110"/>
    <w:rsid w:val="00CE6037"/>
    <w:rPr>
      <w:rFonts w:cs="Times New Roman"/>
      <w:color w:val="00000A"/>
      <w:sz w:val="22"/>
      <w:szCs w:val="22"/>
    </w:rPr>
  </w:style>
  <w:style w:type="character" w:customStyle="1" w:styleId="ListLabel111">
    <w:name w:val="ListLabel 111"/>
    <w:rsid w:val="00CE6037"/>
    <w:rPr>
      <w:rFonts w:cs="Courier New"/>
    </w:rPr>
  </w:style>
  <w:style w:type="character" w:customStyle="1" w:styleId="ListLabel112">
    <w:name w:val="ListLabel 112"/>
    <w:rsid w:val="00CE6037"/>
    <w:rPr>
      <w:rFonts w:cs="Wingdings"/>
    </w:rPr>
  </w:style>
  <w:style w:type="character" w:customStyle="1" w:styleId="ListLabel113">
    <w:name w:val="ListLabel 113"/>
    <w:rsid w:val="00CE6037"/>
    <w:rPr>
      <w:rFonts w:cs="Symbol"/>
    </w:rPr>
  </w:style>
  <w:style w:type="character" w:customStyle="1" w:styleId="ListLabel114">
    <w:name w:val="ListLabel 114"/>
    <w:rsid w:val="00CE6037"/>
    <w:rPr>
      <w:rFonts w:cs="Courier New"/>
    </w:rPr>
  </w:style>
  <w:style w:type="character" w:customStyle="1" w:styleId="ListLabel115">
    <w:name w:val="ListLabel 115"/>
    <w:rsid w:val="00CE6037"/>
    <w:rPr>
      <w:rFonts w:cs="Wingdings"/>
    </w:rPr>
  </w:style>
  <w:style w:type="character" w:customStyle="1" w:styleId="ListLabel116">
    <w:name w:val="ListLabel 116"/>
    <w:rsid w:val="00CE6037"/>
    <w:rPr>
      <w:rFonts w:cs="Symbol"/>
    </w:rPr>
  </w:style>
  <w:style w:type="character" w:customStyle="1" w:styleId="ListLabel117">
    <w:name w:val="ListLabel 117"/>
    <w:rsid w:val="00CE6037"/>
    <w:rPr>
      <w:rFonts w:cs="Courier New"/>
    </w:rPr>
  </w:style>
  <w:style w:type="character" w:customStyle="1" w:styleId="ListLabel118">
    <w:name w:val="ListLabel 118"/>
    <w:rsid w:val="00CE6037"/>
    <w:rPr>
      <w:rFonts w:cs="Wingdings"/>
    </w:rPr>
  </w:style>
  <w:style w:type="character" w:customStyle="1" w:styleId="ListLabel119">
    <w:name w:val="ListLabel 119"/>
    <w:rsid w:val="00CE6037"/>
    <w:rPr>
      <w:rFonts w:cs="MS Mincho"/>
      <w:u w:val="single"/>
    </w:rPr>
  </w:style>
  <w:style w:type="character" w:customStyle="1" w:styleId="ListLabel120">
    <w:name w:val="ListLabel 120"/>
    <w:rsid w:val="00CE6037"/>
    <w:rPr>
      <w:rFonts w:cs="Courier New"/>
    </w:rPr>
  </w:style>
  <w:style w:type="character" w:customStyle="1" w:styleId="ListLabel121">
    <w:name w:val="ListLabel 121"/>
    <w:rsid w:val="00CE6037"/>
    <w:rPr>
      <w:rFonts w:cs="Wingdings"/>
    </w:rPr>
  </w:style>
  <w:style w:type="character" w:customStyle="1" w:styleId="ListLabel122">
    <w:name w:val="ListLabel 122"/>
    <w:rsid w:val="00CE6037"/>
    <w:rPr>
      <w:rFonts w:cs="Symbol"/>
    </w:rPr>
  </w:style>
  <w:style w:type="character" w:customStyle="1" w:styleId="ListLabel123">
    <w:name w:val="ListLabel 123"/>
    <w:rsid w:val="00CE6037"/>
    <w:rPr>
      <w:rFonts w:cs="Courier New"/>
    </w:rPr>
  </w:style>
  <w:style w:type="character" w:customStyle="1" w:styleId="ListLabel124">
    <w:name w:val="ListLabel 124"/>
    <w:rsid w:val="00CE6037"/>
    <w:rPr>
      <w:rFonts w:cs="Wingdings"/>
    </w:rPr>
  </w:style>
  <w:style w:type="character" w:customStyle="1" w:styleId="ListLabel125">
    <w:name w:val="ListLabel 125"/>
    <w:rsid w:val="00CE6037"/>
    <w:rPr>
      <w:rFonts w:cs="Symbol"/>
    </w:rPr>
  </w:style>
  <w:style w:type="character" w:customStyle="1" w:styleId="ListLabel126">
    <w:name w:val="ListLabel 126"/>
    <w:rsid w:val="00CE6037"/>
    <w:rPr>
      <w:rFonts w:cs="Courier New"/>
    </w:rPr>
  </w:style>
  <w:style w:type="character" w:customStyle="1" w:styleId="ListLabel127">
    <w:name w:val="ListLabel 127"/>
    <w:rsid w:val="00CE6037"/>
    <w:rPr>
      <w:rFonts w:cs="Wingdings"/>
    </w:rPr>
  </w:style>
  <w:style w:type="character" w:customStyle="1" w:styleId="ListLabel128">
    <w:name w:val="ListLabel 128"/>
    <w:rsid w:val="00CE6037"/>
    <w:rPr>
      <w:color w:val="00000A"/>
      <w:sz w:val="22"/>
      <w:szCs w:val="22"/>
    </w:rPr>
  </w:style>
  <w:style w:type="character" w:customStyle="1" w:styleId="ListLabel129">
    <w:name w:val="ListLabel 129"/>
    <w:rsid w:val="00CE6037"/>
    <w:rPr>
      <w:rFonts w:cs="Wingdings"/>
    </w:rPr>
  </w:style>
  <w:style w:type="character" w:customStyle="1" w:styleId="ListLabel130">
    <w:name w:val="ListLabel 130"/>
    <w:rsid w:val="00CE6037"/>
    <w:rPr>
      <w:rFonts w:cs="Symbol"/>
    </w:rPr>
  </w:style>
  <w:style w:type="character" w:customStyle="1" w:styleId="ListLabel131">
    <w:name w:val="ListLabel 131"/>
    <w:rsid w:val="00CE6037"/>
    <w:rPr>
      <w:rFonts w:cs="Courier New"/>
    </w:rPr>
  </w:style>
  <w:style w:type="character" w:customStyle="1" w:styleId="ListLabel132">
    <w:name w:val="ListLabel 132"/>
    <w:rsid w:val="00CE6037"/>
    <w:rPr>
      <w:rFonts w:cs="Wingdings"/>
    </w:rPr>
  </w:style>
  <w:style w:type="character" w:customStyle="1" w:styleId="ListLabel133">
    <w:name w:val="ListLabel 133"/>
    <w:rsid w:val="00CE6037"/>
    <w:rPr>
      <w:rFonts w:cs="Symbol"/>
    </w:rPr>
  </w:style>
  <w:style w:type="character" w:customStyle="1" w:styleId="ListLabel134">
    <w:name w:val="ListLabel 134"/>
    <w:rsid w:val="00CE6037"/>
    <w:rPr>
      <w:rFonts w:cs="Courier New"/>
    </w:rPr>
  </w:style>
  <w:style w:type="character" w:customStyle="1" w:styleId="ListLabel135">
    <w:name w:val="ListLabel 135"/>
    <w:rsid w:val="00CE6037"/>
    <w:rPr>
      <w:rFonts w:cs="Wingdings"/>
    </w:rPr>
  </w:style>
  <w:style w:type="character" w:customStyle="1" w:styleId="ListLabel136">
    <w:name w:val="ListLabel 136"/>
    <w:rsid w:val="00CE6037"/>
    <w:rPr>
      <w:rFonts w:cs="Times New Roman"/>
      <w:color w:val="00000A"/>
      <w:sz w:val="22"/>
      <w:szCs w:val="22"/>
    </w:rPr>
  </w:style>
  <w:style w:type="character" w:customStyle="1" w:styleId="ListLabel137">
    <w:name w:val="ListLabel 137"/>
    <w:rsid w:val="00CE6037"/>
    <w:rPr>
      <w:rFonts w:cs="Courier New"/>
    </w:rPr>
  </w:style>
  <w:style w:type="character" w:customStyle="1" w:styleId="ListLabel138">
    <w:name w:val="ListLabel 138"/>
    <w:rsid w:val="00CE6037"/>
    <w:rPr>
      <w:rFonts w:cs="Courier New"/>
    </w:rPr>
  </w:style>
  <w:style w:type="character" w:customStyle="1" w:styleId="ListLabel139">
    <w:name w:val="ListLabel 139"/>
    <w:rsid w:val="00CE6037"/>
    <w:rPr>
      <w:rFonts w:cs="Courier New"/>
    </w:rPr>
  </w:style>
  <w:style w:type="character" w:customStyle="1" w:styleId="ListLabel140">
    <w:name w:val="ListLabel 140"/>
    <w:rsid w:val="00CE6037"/>
    <w:rPr>
      <w:rFonts w:eastAsia="Times New Roman" w:cs="Times New Roman"/>
    </w:rPr>
  </w:style>
  <w:style w:type="character" w:customStyle="1" w:styleId="ListLabel141">
    <w:name w:val="ListLabel 141"/>
    <w:rsid w:val="00CE6037"/>
    <w:rPr>
      <w:rFonts w:cs="Courier New"/>
    </w:rPr>
  </w:style>
  <w:style w:type="character" w:customStyle="1" w:styleId="ListLabel142">
    <w:name w:val="ListLabel 142"/>
    <w:rsid w:val="00CE6037"/>
    <w:rPr>
      <w:rFonts w:cs="Courier New"/>
    </w:rPr>
  </w:style>
  <w:style w:type="character" w:customStyle="1" w:styleId="ListLabel143">
    <w:name w:val="ListLabel 143"/>
    <w:rsid w:val="00CE6037"/>
    <w:rPr>
      <w:rFonts w:cs="Courier New"/>
    </w:rPr>
  </w:style>
  <w:style w:type="character" w:customStyle="1" w:styleId="ListLabel144">
    <w:name w:val="ListLabel 144"/>
    <w:rsid w:val="00CE6037"/>
    <w:rPr>
      <w:rFonts w:cs="Times New Roman"/>
      <w:color w:val="00000A"/>
      <w:sz w:val="22"/>
      <w:szCs w:val="22"/>
    </w:rPr>
  </w:style>
  <w:style w:type="character" w:customStyle="1" w:styleId="ListLabel145">
    <w:name w:val="ListLabel 145"/>
    <w:rsid w:val="00CE6037"/>
    <w:rPr>
      <w:rFonts w:cs="Courier New"/>
    </w:rPr>
  </w:style>
  <w:style w:type="character" w:customStyle="1" w:styleId="ListLabel146">
    <w:name w:val="ListLabel 146"/>
    <w:rsid w:val="00CE6037"/>
    <w:rPr>
      <w:rFonts w:cs="Courier New"/>
    </w:rPr>
  </w:style>
  <w:style w:type="character" w:customStyle="1" w:styleId="ListLabel147">
    <w:name w:val="ListLabel 147"/>
    <w:rsid w:val="00CE6037"/>
    <w:rPr>
      <w:rFonts w:cs="Courier New"/>
    </w:rPr>
  </w:style>
  <w:style w:type="character" w:customStyle="1" w:styleId="ListLabel148">
    <w:name w:val="ListLabel 148"/>
    <w:rsid w:val="00CE6037"/>
    <w:rPr>
      <w:rFonts w:cs="Times New Roman"/>
      <w:color w:val="00000A"/>
      <w:sz w:val="22"/>
      <w:szCs w:val="22"/>
    </w:rPr>
  </w:style>
  <w:style w:type="character" w:customStyle="1" w:styleId="ListLabel149">
    <w:name w:val="ListLabel 149"/>
    <w:rsid w:val="00CE6037"/>
    <w:rPr>
      <w:rFonts w:cs="Courier New"/>
    </w:rPr>
  </w:style>
  <w:style w:type="character" w:customStyle="1" w:styleId="ListLabel150">
    <w:name w:val="ListLabel 150"/>
    <w:rsid w:val="00CE6037"/>
    <w:rPr>
      <w:rFonts w:cs="Courier New"/>
    </w:rPr>
  </w:style>
  <w:style w:type="character" w:customStyle="1" w:styleId="ListLabel151">
    <w:name w:val="ListLabel 151"/>
    <w:rsid w:val="00CE6037"/>
    <w:rPr>
      <w:rFonts w:cs="Courier New"/>
    </w:rPr>
  </w:style>
  <w:style w:type="character" w:customStyle="1" w:styleId="ListLabel152">
    <w:name w:val="ListLabel 152"/>
    <w:rsid w:val="00CE6037"/>
    <w:rPr>
      <w:rFonts w:cs="Times New Roman"/>
      <w:color w:val="00000A"/>
      <w:sz w:val="22"/>
      <w:szCs w:val="22"/>
    </w:rPr>
  </w:style>
  <w:style w:type="character" w:customStyle="1" w:styleId="ListLabel153">
    <w:name w:val="ListLabel 153"/>
    <w:rsid w:val="00CE6037"/>
    <w:rPr>
      <w:rFonts w:cs="Courier New"/>
    </w:rPr>
  </w:style>
  <w:style w:type="character" w:customStyle="1" w:styleId="ListLabel154">
    <w:name w:val="ListLabel 154"/>
    <w:rsid w:val="00CE6037"/>
    <w:rPr>
      <w:rFonts w:cs="Courier New"/>
    </w:rPr>
  </w:style>
  <w:style w:type="character" w:customStyle="1" w:styleId="ListLabel155">
    <w:name w:val="ListLabel 155"/>
    <w:rsid w:val="00CE6037"/>
    <w:rPr>
      <w:rFonts w:cs="Courier New"/>
    </w:rPr>
  </w:style>
  <w:style w:type="character" w:customStyle="1" w:styleId="ListLabel156">
    <w:name w:val="ListLabel 156"/>
    <w:rsid w:val="00CE6037"/>
    <w:rPr>
      <w:rFonts w:cs="Times New Roman"/>
      <w:color w:val="00000A"/>
      <w:sz w:val="22"/>
      <w:szCs w:val="22"/>
    </w:rPr>
  </w:style>
  <w:style w:type="character" w:customStyle="1" w:styleId="ListLabel157">
    <w:name w:val="ListLabel 157"/>
    <w:rsid w:val="00CE6037"/>
    <w:rPr>
      <w:rFonts w:cs="Courier New"/>
    </w:rPr>
  </w:style>
  <w:style w:type="character" w:customStyle="1" w:styleId="ListLabel158">
    <w:name w:val="ListLabel 158"/>
    <w:rsid w:val="00CE6037"/>
    <w:rPr>
      <w:rFonts w:cs="Courier New"/>
    </w:rPr>
  </w:style>
  <w:style w:type="character" w:customStyle="1" w:styleId="ListLabel159">
    <w:name w:val="ListLabel 159"/>
    <w:rsid w:val="00CE6037"/>
    <w:rPr>
      <w:rFonts w:cs="Courier New"/>
    </w:rPr>
  </w:style>
  <w:style w:type="numbering" w:customStyle="1" w:styleId="Aucuneliste1">
    <w:name w:val="Aucune liste1"/>
    <w:basedOn w:val="Aucuneliste"/>
    <w:rsid w:val="00CE6037"/>
    <w:pPr>
      <w:numPr>
        <w:numId w:val="1"/>
      </w:numPr>
    </w:pPr>
  </w:style>
  <w:style w:type="numbering" w:customStyle="1" w:styleId="WWNum1">
    <w:name w:val="WWNum1"/>
    <w:basedOn w:val="Aucuneliste"/>
    <w:rsid w:val="00CE6037"/>
    <w:pPr>
      <w:numPr>
        <w:numId w:val="2"/>
      </w:numPr>
    </w:pPr>
  </w:style>
  <w:style w:type="numbering" w:customStyle="1" w:styleId="WWNum2">
    <w:name w:val="WWNum2"/>
    <w:basedOn w:val="Aucuneliste"/>
    <w:rsid w:val="00CE6037"/>
    <w:pPr>
      <w:numPr>
        <w:numId w:val="3"/>
      </w:numPr>
    </w:pPr>
  </w:style>
  <w:style w:type="numbering" w:customStyle="1" w:styleId="WWNum3">
    <w:name w:val="WWNum3"/>
    <w:basedOn w:val="Aucuneliste"/>
    <w:rsid w:val="00CE6037"/>
    <w:pPr>
      <w:numPr>
        <w:numId w:val="4"/>
      </w:numPr>
    </w:pPr>
  </w:style>
  <w:style w:type="numbering" w:customStyle="1" w:styleId="WWNum4">
    <w:name w:val="WWNum4"/>
    <w:basedOn w:val="Aucuneliste"/>
    <w:rsid w:val="00CE6037"/>
    <w:pPr>
      <w:numPr>
        <w:numId w:val="5"/>
      </w:numPr>
    </w:pPr>
  </w:style>
  <w:style w:type="numbering" w:customStyle="1" w:styleId="WWNum5">
    <w:name w:val="WWNum5"/>
    <w:basedOn w:val="Aucuneliste"/>
    <w:rsid w:val="00CE6037"/>
    <w:pPr>
      <w:numPr>
        <w:numId w:val="6"/>
      </w:numPr>
    </w:pPr>
  </w:style>
  <w:style w:type="numbering" w:customStyle="1" w:styleId="WWNum6">
    <w:name w:val="WWNum6"/>
    <w:basedOn w:val="Aucuneliste"/>
    <w:rsid w:val="00CE6037"/>
    <w:pPr>
      <w:numPr>
        <w:numId w:val="7"/>
      </w:numPr>
    </w:pPr>
  </w:style>
  <w:style w:type="numbering" w:customStyle="1" w:styleId="WWNum7">
    <w:name w:val="WWNum7"/>
    <w:basedOn w:val="Aucuneliste"/>
    <w:rsid w:val="00CE6037"/>
    <w:pPr>
      <w:numPr>
        <w:numId w:val="8"/>
      </w:numPr>
    </w:pPr>
  </w:style>
  <w:style w:type="numbering" w:customStyle="1" w:styleId="WWNum8">
    <w:name w:val="WWNum8"/>
    <w:basedOn w:val="Aucuneliste"/>
    <w:rsid w:val="00CE6037"/>
    <w:pPr>
      <w:numPr>
        <w:numId w:val="9"/>
      </w:numPr>
    </w:pPr>
  </w:style>
  <w:style w:type="numbering" w:customStyle="1" w:styleId="WWNum9">
    <w:name w:val="WWNum9"/>
    <w:basedOn w:val="Aucuneliste"/>
    <w:rsid w:val="00CE6037"/>
    <w:pPr>
      <w:numPr>
        <w:numId w:val="10"/>
      </w:numPr>
    </w:pPr>
  </w:style>
  <w:style w:type="numbering" w:customStyle="1" w:styleId="WWNum10">
    <w:name w:val="WWNum10"/>
    <w:basedOn w:val="Aucuneliste"/>
    <w:rsid w:val="00CE6037"/>
    <w:pPr>
      <w:numPr>
        <w:numId w:val="11"/>
      </w:numPr>
    </w:pPr>
  </w:style>
  <w:style w:type="numbering" w:customStyle="1" w:styleId="WWNum11">
    <w:name w:val="WWNum11"/>
    <w:basedOn w:val="Aucuneliste"/>
    <w:rsid w:val="00CE6037"/>
    <w:pPr>
      <w:numPr>
        <w:numId w:val="12"/>
      </w:numPr>
    </w:pPr>
  </w:style>
  <w:style w:type="numbering" w:customStyle="1" w:styleId="WWNum12">
    <w:name w:val="WWNum12"/>
    <w:basedOn w:val="Aucuneliste"/>
    <w:rsid w:val="00CE6037"/>
    <w:pPr>
      <w:numPr>
        <w:numId w:val="13"/>
      </w:numPr>
    </w:pPr>
  </w:style>
  <w:style w:type="numbering" w:customStyle="1" w:styleId="WWNum13">
    <w:name w:val="WWNum13"/>
    <w:basedOn w:val="Aucuneliste"/>
    <w:rsid w:val="00CE6037"/>
    <w:pPr>
      <w:numPr>
        <w:numId w:val="14"/>
      </w:numPr>
    </w:pPr>
  </w:style>
  <w:style w:type="numbering" w:customStyle="1" w:styleId="WWNum14">
    <w:name w:val="WWNum14"/>
    <w:basedOn w:val="Aucuneliste"/>
    <w:rsid w:val="00CE6037"/>
    <w:pPr>
      <w:numPr>
        <w:numId w:val="15"/>
      </w:numPr>
    </w:pPr>
  </w:style>
  <w:style w:type="numbering" w:customStyle="1" w:styleId="WWNum15">
    <w:name w:val="WWNum15"/>
    <w:basedOn w:val="Aucuneliste"/>
    <w:rsid w:val="00CE6037"/>
    <w:pPr>
      <w:numPr>
        <w:numId w:val="16"/>
      </w:numPr>
    </w:pPr>
  </w:style>
  <w:style w:type="numbering" w:customStyle="1" w:styleId="WWNum16">
    <w:name w:val="WWNum16"/>
    <w:basedOn w:val="Aucuneliste"/>
    <w:rsid w:val="00CE6037"/>
    <w:pPr>
      <w:numPr>
        <w:numId w:val="17"/>
      </w:numPr>
    </w:pPr>
  </w:style>
  <w:style w:type="numbering" w:customStyle="1" w:styleId="WWNum17">
    <w:name w:val="WWNum17"/>
    <w:basedOn w:val="Aucuneliste"/>
    <w:rsid w:val="00CE6037"/>
    <w:pPr>
      <w:numPr>
        <w:numId w:val="18"/>
      </w:numPr>
    </w:pPr>
  </w:style>
  <w:style w:type="numbering" w:customStyle="1" w:styleId="WWNum18">
    <w:name w:val="WWNum18"/>
    <w:basedOn w:val="Aucuneliste"/>
    <w:rsid w:val="00CE6037"/>
    <w:pPr>
      <w:numPr>
        <w:numId w:val="19"/>
      </w:numPr>
    </w:pPr>
  </w:style>
  <w:style w:type="numbering" w:customStyle="1" w:styleId="WWNum19">
    <w:name w:val="WWNum19"/>
    <w:basedOn w:val="Aucuneliste"/>
    <w:rsid w:val="00CE6037"/>
    <w:pPr>
      <w:numPr>
        <w:numId w:val="20"/>
      </w:numPr>
    </w:pPr>
  </w:style>
  <w:style w:type="numbering" w:customStyle="1" w:styleId="WWNum20">
    <w:name w:val="WWNum20"/>
    <w:basedOn w:val="Aucuneliste"/>
    <w:rsid w:val="00CE6037"/>
    <w:pPr>
      <w:numPr>
        <w:numId w:val="21"/>
      </w:numPr>
    </w:pPr>
  </w:style>
  <w:style w:type="numbering" w:customStyle="1" w:styleId="WWNum21">
    <w:name w:val="WWNum21"/>
    <w:basedOn w:val="Aucuneliste"/>
    <w:rsid w:val="00CE6037"/>
    <w:pPr>
      <w:numPr>
        <w:numId w:val="22"/>
      </w:numPr>
    </w:pPr>
  </w:style>
  <w:style w:type="numbering" w:customStyle="1" w:styleId="WWNum22">
    <w:name w:val="WWNum22"/>
    <w:basedOn w:val="Aucuneliste"/>
    <w:rsid w:val="00CE6037"/>
    <w:pPr>
      <w:numPr>
        <w:numId w:val="23"/>
      </w:numPr>
    </w:pPr>
  </w:style>
  <w:style w:type="numbering" w:customStyle="1" w:styleId="WWNum23">
    <w:name w:val="WWNum23"/>
    <w:basedOn w:val="Aucuneliste"/>
    <w:rsid w:val="00CE6037"/>
    <w:pPr>
      <w:numPr>
        <w:numId w:val="24"/>
      </w:numPr>
    </w:pPr>
  </w:style>
  <w:style w:type="numbering" w:customStyle="1" w:styleId="WWNum24">
    <w:name w:val="WWNum24"/>
    <w:basedOn w:val="Aucuneliste"/>
    <w:rsid w:val="00CE6037"/>
    <w:pPr>
      <w:numPr>
        <w:numId w:val="25"/>
      </w:numPr>
    </w:pPr>
  </w:style>
  <w:style w:type="character" w:styleId="Lienhypertexte">
    <w:name w:val="Hyperlink"/>
    <w:basedOn w:val="Policepardfaut"/>
    <w:uiPriority w:val="99"/>
    <w:unhideWhenUsed/>
    <w:rsid w:val="0072082B"/>
    <w:rPr>
      <w:color w:val="0563C1"/>
      <w:u w:val="single"/>
    </w:rPr>
  </w:style>
  <w:style w:type="character" w:styleId="Lienhypertextesuivivisit">
    <w:name w:val="FollowedHyperlink"/>
    <w:basedOn w:val="Policepardfaut"/>
    <w:uiPriority w:val="99"/>
    <w:semiHidden/>
    <w:unhideWhenUsed/>
    <w:rsid w:val="0072082B"/>
    <w:rPr>
      <w:color w:val="954F72"/>
      <w:u w:val="single"/>
    </w:rPr>
  </w:style>
  <w:style w:type="paragraph" w:customStyle="1" w:styleId="Ingrdients">
    <w:name w:val="Ingrédients"/>
    <w:basedOn w:val="Normal"/>
    <w:qFormat/>
    <w:rsid w:val="0072082B"/>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ind w:left="708"/>
      <w:jc w:val="both"/>
      <w:textAlignment w:val="auto"/>
    </w:pPr>
    <w:rPr>
      <w:rFonts w:asciiTheme="minorHAnsi" w:eastAsiaTheme="minorHAnsi" w:hAnsiTheme="minorHAnsi" w:cstheme="minorBidi"/>
      <w:sz w:val="22"/>
      <w:szCs w:val="22"/>
      <w:lang w:eastAsia="en-US"/>
    </w:rPr>
  </w:style>
  <w:style w:type="paragraph" w:customStyle="1" w:styleId="INGREDIENTS">
    <w:name w:val="INGREDIENTS"/>
    <w:basedOn w:val="Normal"/>
    <w:qFormat/>
    <w:rsid w:val="0072082B"/>
    <w:pPr>
      <w:widowControl/>
      <w:suppressAutoHyphens w:val="0"/>
      <w:autoSpaceDN/>
      <w:spacing w:before="100" w:beforeAutospacing="1" w:after="100" w:afterAutospacing="1"/>
      <w:ind w:left="708"/>
      <w:jc w:val="both"/>
      <w:textAlignment w:val="auto"/>
    </w:pPr>
    <w:rPr>
      <w:rFonts w:asciiTheme="minorHAnsi" w:eastAsiaTheme="minorHAnsi" w:hAnsiTheme="minorHAnsi" w:cstheme="minorBidi"/>
      <w:sz w:val="22"/>
      <w:szCs w:val="22"/>
      <w:lang w:eastAsia="en-US"/>
    </w:rPr>
  </w:style>
  <w:style w:type="paragraph" w:customStyle="1" w:styleId="xl63">
    <w:name w:val="xl63"/>
    <w:basedOn w:val="Normal"/>
    <w:rsid w:val="0072082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sz w:val="24"/>
      <w:szCs w:val="24"/>
    </w:rPr>
  </w:style>
  <w:style w:type="paragraph" w:customStyle="1" w:styleId="xl64">
    <w:name w:val="xl64"/>
    <w:basedOn w:val="Normal"/>
    <w:rsid w:val="0072082B"/>
    <w:pPr>
      <w:widowControl/>
      <w:pBdr>
        <w:top w:val="single" w:sz="4" w:space="0" w:color="auto"/>
        <w:left w:val="single" w:sz="4" w:space="0" w:color="auto"/>
        <w:bottom w:val="single" w:sz="4" w:space="0" w:color="auto"/>
        <w:right w:val="single" w:sz="4" w:space="0" w:color="auto"/>
      </w:pBdr>
      <w:shd w:val="clear" w:color="auto" w:fill="D6DCE4"/>
      <w:suppressAutoHyphens w:val="0"/>
      <w:autoSpaceDN/>
      <w:spacing w:before="100" w:beforeAutospacing="1" w:after="100" w:afterAutospacing="1"/>
      <w:textAlignment w:val="auto"/>
    </w:pPr>
    <w:rPr>
      <w:rFonts w:eastAsia="Times New Roman"/>
      <w:sz w:val="24"/>
      <w:szCs w:val="24"/>
    </w:rPr>
  </w:style>
  <w:style w:type="paragraph" w:customStyle="1" w:styleId="xl65">
    <w:name w:val="xl65"/>
    <w:basedOn w:val="Normal"/>
    <w:rsid w:val="0072082B"/>
    <w:pPr>
      <w:widowControl/>
      <w:pBdr>
        <w:top w:val="single" w:sz="4" w:space="0" w:color="auto"/>
        <w:left w:val="single" w:sz="4" w:space="0" w:color="auto"/>
        <w:bottom w:val="single" w:sz="4" w:space="0" w:color="auto"/>
        <w:right w:val="single" w:sz="4" w:space="0" w:color="auto"/>
      </w:pBdr>
      <w:shd w:val="clear" w:color="auto" w:fill="D6DCE4"/>
      <w:suppressAutoHyphens w:val="0"/>
      <w:autoSpaceDN/>
      <w:spacing w:before="100" w:beforeAutospacing="1" w:after="100" w:afterAutospacing="1"/>
      <w:textAlignment w:val="auto"/>
    </w:pPr>
    <w:rPr>
      <w:rFonts w:eastAsia="Times New Roman"/>
      <w:sz w:val="24"/>
      <w:szCs w:val="24"/>
    </w:rPr>
  </w:style>
  <w:style w:type="paragraph" w:customStyle="1" w:styleId="xl66">
    <w:name w:val="xl66"/>
    <w:basedOn w:val="Normal"/>
    <w:rsid w:val="0072082B"/>
    <w:pPr>
      <w:widowControl/>
      <w:pBdr>
        <w:top w:val="single" w:sz="4" w:space="0" w:color="auto"/>
        <w:left w:val="single" w:sz="4" w:space="0" w:color="auto"/>
        <w:bottom w:val="single" w:sz="4" w:space="0" w:color="auto"/>
        <w:right w:val="single" w:sz="4" w:space="0" w:color="auto"/>
      </w:pBdr>
      <w:shd w:val="clear" w:color="auto" w:fill="D6DCE4"/>
      <w:suppressAutoHyphens w:val="0"/>
      <w:autoSpaceDN/>
      <w:spacing w:before="100" w:beforeAutospacing="1" w:after="100" w:afterAutospacing="1"/>
      <w:textAlignment w:val="auto"/>
    </w:pPr>
    <w:rPr>
      <w:rFonts w:eastAsia="Times New Roman"/>
      <w:sz w:val="24"/>
      <w:szCs w:val="24"/>
    </w:rPr>
  </w:style>
  <w:style w:type="paragraph" w:customStyle="1" w:styleId="xl67">
    <w:name w:val="xl67"/>
    <w:basedOn w:val="Normal"/>
    <w:rsid w:val="0072082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sz w:val="24"/>
      <w:szCs w:val="24"/>
    </w:rPr>
  </w:style>
  <w:style w:type="paragraph" w:customStyle="1" w:styleId="xl68">
    <w:name w:val="xl68"/>
    <w:basedOn w:val="Normal"/>
    <w:rsid w:val="0072082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sz w:val="24"/>
      <w:szCs w:val="24"/>
    </w:rPr>
  </w:style>
  <w:style w:type="paragraph" w:customStyle="1" w:styleId="xl69">
    <w:name w:val="xl69"/>
    <w:basedOn w:val="Normal"/>
    <w:rsid w:val="0072082B"/>
    <w:pPr>
      <w:widowControl/>
      <w:suppressAutoHyphens w:val="0"/>
      <w:autoSpaceDN/>
      <w:spacing w:before="100" w:beforeAutospacing="1" w:after="100" w:afterAutospacing="1"/>
      <w:jc w:val="center"/>
      <w:textAlignment w:val="auto"/>
    </w:pPr>
    <w:rPr>
      <w:rFonts w:eastAsia="Times New Roman"/>
      <w:b/>
      <w:bCs/>
      <w:sz w:val="24"/>
      <w:szCs w:val="24"/>
    </w:rPr>
  </w:style>
  <w:style w:type="paragraph" w:customStyle="1" w:styleId="xl70">
    <w:name w:val="xl70"/>
    <w:basedOn w:val="Normal"/>
    <w:rsid w:val="0072082B"/>
    <w:pPr>
      <w:widowControl/>
      <w:suppressAutoHyphens w:val="0"/>
      <w:autoSpaceDN/>
      <w:spacing w:before="100" w:beforeAutospacing="1" w:after="100" w:afterAutospacing="1"/>
      <w:jc w:val="center"/>
      <w:textAlignment w:val="auto"/>
    </w:pPr>
    <w:rPr>
      <w:rFonts w:ascii="Marianne" w:eastAsia="Times New Roman" w:hAnsi="Marianne"/>
      <w:b/>
      <w:bCs/>
      <w:sz w:val="24"/>
      <w:szCs w:val="24"/>
      <w:u w:val="single"/>
    </w:rPr>
  </w:style>
  <w:style w:type="table" w:styleId="Grilledutableau">
    <w:name w:val="Table Grid"/>
    <w:basedOn w:val="TableauNormal"/>
    <w:uiPriority w:val="39"/>
    <w:rsid w:val="0072082B"/>
    <w:pPr>
      <w:widowControl/>
      <w:suppressAutoHyphens w:val="0"/>
      <w:autoSpaceDN/>
      <w:spacing w:before="100" w:beforeAutospacing="1" w:after="100" w:afterAutospacing="1"/>
      <w:jc w:val="both"/>
      <w:textAlignment w:val="auto"/>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JEP">
    <w:name w:val="AJEP"/>
    <w:basedOn w:val="TableauNormal"/>
    <w:rsid w:val="0072082B"/>
    <w:pPr>
      <w:widowControl/>
      <w:suppressAutoHyphens w:val="0"/>
      <w:autoSpaceDN/>
      <w:spacing w:before="100" w:beforeAutospacing="1" w:after="100" w:afterAutospacing="1"/>
      <w:jc w:val="both"/>
      <w:textAlignment w:val="auto"/>
    </w:pPr>
    <w:rPr>
      <w:rFonts w:eastAsia="Times New Roman"/>
      <w:b/>
      <w:lang w:eastAsia="en-US"/>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95099">
      <w:bodyDiv w:val="1"/>
      <w:marLeft w:val="0"/>
      <w:marRight w:val="0"/>
      <w:marTop w:val="0"/>
      <w:marBottom w:val="0"/>
      <w:divBdr>
        <w:top w:val="none" w:sz="0" w:space="0" w:color="auto"/>
        <w:left w:val="none" w:sz="0" w:space="0" w:color="auto"/>
        <w:bottom w:val="none" w:sz="0" w:space="0" w:color="auto"/>
        <w:right w:val="none" w:sz="0" w:space="0" w:color="auto"/>
      </w:divBdr>
    </w:div>
    <w:div w:id="368725241">
      <w:bodyDiv w:val="1"/>
      <w:marLeft w:val="0"/>
      <w:marRight w:val="0"/>
      <w:marTop w:val="0"/>
      <w:marBottom w:val="0"/>
      <w:divBdr>
        <w:top w:val="none" w:sz="0" w:space="0" w:color="auto"/>
        <w:left w:val="none" w:sz="0" w:space="0" w:color="auto"/>
        <w:bottom w:val="none" w:sz="0" w:space="0" w:color="auto"/>
        <w:right w:val="none" w:sz="0" w:space="0" w:color="auto"/>
      </w:divBdr>
    </w:div>
    <w:div w:id="84417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public.fr/associations/vosdroits/R466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AppData\Local\Temp\(https:\www.formulaires.service-public.fr\gf\getNotice.do%3fcerfaNotice=51781&amp;cerfaFormulaire=1215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rvice-public.fr/associations/vosdroits/R1271" TargetMode="External"/><Relationship Id="rId4" Type="http://schemas.openxmlformats.org/officeDocument/2006/relationships/settings" Target="settings.xml"/><Relationship Id="rId9" Type="http://schemas.openxmlformats.org/officeDocument/2006/relationships/hyperlink" Target="https://www.service-public.fr/associations/vosdroits/R127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FAFC-9C4E-4B41-98D9-08C3266B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5577</Words>
  <Characters>30679</Characters>
  <Application>Microsoft Office Word</Application>
  <DocSecurity>4</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 SERS</dc:creator>
  <cp:lastModifiedBy>Paule SERS</cp:lastModifiedBy>
  <cp:revision>2</cp:revision>
  <cp:lastPrinted>2022-04-11T13:27:00Z</cp:lastPrinted>
  <dcterms:created xsi:type="dcterms:W3CDTF">2022-04-11T13:29:00Z</dcterms:created>
  <dcterms:modified xsi:type="dcterms:W3CDTF">2022-04-11T13:29:00Z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ies>
</file>